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50" w:rsidRPr="00E736AB" w:rsidRDefault="009B49FF" w:rsidP="00823FB8">
      <w:pPr>
        <w:spacing w:after="0" w:line="240" w:lineRule="auto"/>
        <w:rPr>
          <w:rFonts w:ascii="Arial" w:hAnsi="Arial" w:cs="Arial"/>
          <w:b/>
          <w:color w:val="0033CC"/>
          <w:sz w:val="56"/>
          <w:szCs w:val="56"/>
        </w:rPr>
      </w:pPr>
      <w:r>
        <w:rPr>
          <w:rFonts w:ascii="Arial" w:hAnsi="Arial" w:cs="Arial"/>
          <w:b/>
          <w:color w:val="0033CC"/>
          <w:sz w:val="56"/>
          <w:szCs w:val="56"/>
        </w:rPr>
        <w:t>EKOKVIZ 2016</w:t>
      </w:r>
      <w:r w:rsidR="00BC3E09">
        <w:rPr>
          <w:rFonts w:ascii="Arial" w:hAnsi="Arial" w:cs="Arial"/>
          <w:b/>
          <w:color w:val="0033CC"/>
          <w:sz w:val="56"/>
          <w:szCs w:val="56"/>
        </w:rPr>
        <w:t>/201</w:t>
      </w:r>
      <w:r>
        <w:rPr>
          <w:rFonts w:ascii="Arial" w:hAnsi="Arial" w:cs="Arial"/>
          <w:b/>
          <w:color w:val="0033CC"/>
          <w:sz w:val="56"/>
          <w:szCs w:val="56"/>
        </w:rPr>
        <w:t>7</w:t>
      </w:r>
    </w:p>
    <w:p w:rsidR="00651050" w:rsidRPr="00CD4ABD" w:rsidRDefault="00651050" w:rsidP="00823FB8">
      <w:pPr>
        <w:spacing w:after="0" w:line="240" w:lineRule="auto"/>
        <w:rPr>
          <w:rFonts w:ascii="Arial" w:hAnsi="Arial" w:cs="Arial"/>
          <w:color w:val="808080"/>
          <w:sz w:val="40"/>
          <w:szCs w:val="40"/>
        </w:rPr>
      </w:pPr>
      <w:r w:rsidRPr="00CD4ABD">
        <w:rPr>
          <w:rFonts w:ascii="Arial" w:hAnsi="Arial" w:cs="Arial"/>
          <w:color w:val="808080"/>
          <w:sz w:val="40"/>
          <w:szCs w:val="40"/>
        </w:rPr>
        <w:t>ZA SREDNJE ŠOLE</w:t>
      </w:r>
    </w:p>
    <w:p w:rsidR="00110AD4" w:rsidRDefault="00110AD4" w:rsidP="00110AD4">
      <w:pPr>
        <w:pStyle w:val="BasicParagraph"/>
        <w:jc w:val="both"/>
        <w:rPr>
          <w:rFonts w:ascii="Arial" w:hAnsi="Arial" w:cs="Arial"/>
          <w:lang w:val="sl-SI"/>
        </w:rPr>
      </w:pPr>
    </w:p>
    <w:p w:rsidR="00110AD4" w:rsidRPr="00FC1F25" w:rsidRDefault="00110AD4" w:rsidP="00110AD4">
      <w:pPr>
        <w:spacing w:after="120" w:line="288" w:lineRule="auto"/>
        <w:rPr>
          <w:rFonts w:ascii="Arial" w:hAnsi="Arial" w:cs="Arial"/>
          <w:b/>
          <w:color w:val="0033CC"/>
          <w:sz w:val="32"/>
          <w:szCs w:val="24"/>
        </w:rPr>
      </w:pPr>
      <w:r w:rsidRPr="00FC1F25">
        <w:rPr>
          <w:rFonts w:ascii="Arial" w:hAnsi="Arial" w:cs="Arial"/>
          <w:b/>
          <w:color w:val="0033CC"/>
          <w:sz w:val="32"/>
          <w:szCs w:val="24"/>
        </w:rPr>
        <w:t>PRAVILA ZA SODELOVANJE</w:t>
      </w:r>
    </w:p>
    <w:p w:rsidR="00110AD4" w:rsidRPr="00FC1F25" w:rsidRDefault="00110AD4" w:rsidP="00110AD4">
      <w:pPr>
        <w:pStyle w:val="Naslov2"/>
        <w:spacing w:before="0" w:after="120" w:line="288" w:lineRule="auto"/>
        <w:jc w:val="both"/>
        <w:rPr>
          <w:color w:val="0033CC"/>
          <w:sz w:val="24"/>
          <w:szCs w:val="24"/>
        </w:rPr>
      </w:pPr>
      <w:r w:rsidRPr="00FC1F25">
        <w:rPr>
          <w:color w:val="0033CC"/>
          <w:sz w:val="24"/>
          <w:szCs w:val="24"/>
        </w:rPr>
        <w:t>SPLOŠNO</w:t>
      </w:r>
    </w:p>
    <w:p w:rsidR="00110AD4" w:rsidRPr="0005438C" w:rsidRDefault="00110AD4" w:rsidP="00110AD4">
      <w:pPr>
        <w:spacing w:after="120" w:line="288" w:lineRule="auto"/>
        <w:rPr>
          <w:rFonts w:ascii="Arial" w:hAnsi="Arial" w:cs="Arial"/>
          <w:b/>
          <w:color w:val="808080"/>
          <w:sz w:val="14"/>
          <w:szCs w:val="24"/>
        </w:rPr>
      </w:pPr>
    </w:p>
    <w:p w:rsidR="00110AD4" w:rsidRPr="0005438C" w:rsidRDefault="005444C3" w:rsidP="00110AD4">
      <w:pPr>
        <w:numPr>
          <w:ilvl w:val="0"/>
          <w:numId w:val="2"/>
        </w:numPr>
        <w:spacing w:after="120" w:line="288" w:lineRule="auto"/>
        <w:ind w:left="284"/>
        <w:jc w:val="both"/>
        <w:rPr>
          <w:rFonts w:ascii="Arial" w:hAnsi="Arial" w:cs="Arial"/>
          <w:szCs w:val="24"/>
        </w:rPr>
      </w:pPr>
      <w:r>
        <w:rPr>
          <w:rFonts w:ascii="Arial" w:hAnsi="Arial" w:cs="Arial"/>
          <w:szCs w:val="24"/>
        </w:rPr>
        <w:t>Na Ekokvizu 2016/2017</w:t>
      </w:r>
      <w:r w:rsidR="00110AD4" w:rsidRPr="0005438C">
        <w:rPr>
          <w:rFonts w:ascii="Arial" w:hAnsi="Arial" w:cs="Arial"/>
          <w:szCs w:val="24"/>
        </w:rPr>
        <w:t xml:space="preserve"> sodelujejo dijaki 1., 2., </w:t>
      </w:r>
      <w:smartTag w:uri="urn:schemas-microsoft-com:office:smarttags" w:element="metricconverter">
        <w:smartTagPr>
          <w:attr w:name="ProductID" w:val="3. in"/>
        </w:smartTagPr>
        <w:r w:rsidR="00110AD4" w:rsidRPr="0005438C">
          <w:rPr>
            <w:rFonts w:ascii="Arial" w:hAnsi="Arial" w:cs="Arial"/>
            <w:szCs w:val="24"/>
          </w:rPr>
          <w:t>3. in</w:t>
        </w:r>
      </w:smartTag>
      <w:r w:rsidR="00110AD4" w:rsidRPr="0005438C">
        <w:rPr>
          <w:rFonts w:ascii="Arial" w:hAnsi="Arial" w:cs="Arial"/>
          <w:szCs w:val="24"/>
        </w:rPr>
        <w:t xml:space="preserve"> 4. letnika srednjega poklicnega izobraževanja (SPI), srednjega strokovnega (SSI) in pokli</w:t>
      </w:r>
      <w:r w:rsidR="00FF5E42">
        <w:rPr>
          <w:rFonts w:ascii="Arial" w:hAnsi="Arial" w:cs="Arial"/>
          <w:szCs w:val="24"/>
        </w:rPr>
        <w:t>cno tehniškega izobraževanja (PT</w:t>
      </w:r>
      <w:r w:rsidR="00110AD4" w:rsidRPr="0005438C">
        <w:rPr>
          <w:rFonts w:ascii="Arial" w:hAnsi="Arial" w:cs="Arial"/>
          <w:szCs w:val="24"/>
        </w:rPr>
        <w:t>I) ter strokovne in splošne gimnazije, ki so dejavnost označile v ekoaplikaciji ali se prijavile na podlagi objavljenega raz</w:t>
      </w:r>
      <w:r w:rsidR="00662264">
        <w:rPr>
          <w:rFonts w:ascii="Arial" w:hAnsi="Arial" w:cs="Arial"/>
          <w:szCs w:val="24"/>
        </w:rPr>
        <w:t>pisa.</w:t>
      </w:r>
      <w:r w:rsidR="00797241">
        <w:rPr>
          <w:rFonts w:ascii="Arial" w:hAnsi="Arial" w:cs="Arial"/>
          <w:szCs w:val="24"/>
        </w:rPr>
        <w:t xml:space="preserve"> Ude</w:t>
      </w:r>
      <w:r w:rsidR="009B49FF">
        <w:rPr>
          <w:rFonts w:ascii="Arial" w:hAnsi="Arial" w:cs="Arial"/>
          <w:szCs w:val="24"/>
        </w:rPr>
        <w:t>ležba na Ekokvizu 2016/2017</w:t>
      </w:r>
      <w:r w:rsidR="00662264">
        <w:rPr>
          <w:rFonts w:ascii="Arial" w:hAnsi="Arial" w:cs="Arial"/>
          <w:szCs w:val="24"/>
        </w:rPr>
        <w:t xml:space="preserve"> za SŠ</w:t>
      </w:r>
      <w:r w:rsidR="00110AD4" w:rsidRPr="0005438C">
        <w:rPr>
          <w:rFonts w:ascii="Arial" w:hAnsi="Arial" w:cs="Arial"/>
          <w:szCs w:val="24"/>
        </w:rPr>
        <w:t xml:space="preserve"> se šteje za pridobitev ze</w:t>
      </w:r>
      <w:r w:rsidR="009B49FF">
        <w:rPr>
          <w:rFonts w:ascii="Arial" w:hAnsi="Arial" w:cs="Arial"/>
          <w:szCs w:val="24"/>
        </w:rPr>
        <w:t>lene zastave v šolskem letu 2016/2017</w:t>
      </w:r>
      <w:r w:rsidR="00110AD4" w:rsidRPr="0005438C">
        <w:rPr>
          <w:rFonts w:ascii="Arial" w:hAnsi="Arial" w:cs="Arial"/>
          <w:szCs w:val="24"/>
        </w:rPr>
        <w:t xml:space="preserve">. </w:t>
      </w:r>
    </w:p>
    <w:p w:rsidR="00662264" w:rsidRDefault="00110AD4" w:rsidP="00110AD4">
      <w:pPr>
        <w:numPr>
          <w:ilvl w:val="0"/>
          <w:numId w:val="2"/>
        </w:numPr>
        <w:spacing w:after="120" w:line="288" w:lineRule="auto"/>
        <w:ind w:left="284"/>
        <w:jc w:val="both"/>
        <w:rPr>
          <w:rFonts w:ascii="Arial" w:hAnsi="Arial" w:cs="Arial"/>
          <w:szCs w:val="24"/>
        </w:rPr>
      </w:pPr>
      <w:r w:rsidRPr="0005438C">
        <w:rPr>
          <w:rFonts w:ascii="Arial" w:hAnsi="Arial" w:cs="Arial"/>
          <w:szCs w:val="24"/>
        </w:rPr>
        <w:t xml:space="preserve">Na vsaki šoli lahko tekmuje neomejeno število dijakov. Pogoj je, da mora tekmovati oz. sodelovati </w:t>
      </w:r>
      <w:r w:rsidRPr="00FB5680">
        <w:rPr>
          <w:rFonts w:ascii="Arial" w:hAnsi="Arial" w:cs="Arial"/>
          <w:b/>
          <w:color w:val="000099"/>
          <w:szCs w:val="24"/>
        </w:rPr>
        <w:t>najmanj 5% vseh dijakov</w:t>
      </w:r>
      <w:r w:rsidRPr="0005438C">
        <w:rPr>
          <w:rFonts w:ascii="Arial" w:hAnsi="Arial" w:cs="Arial"/>
          <w:szCs w:val="24"/>
        </w:rPr>
        <w:t>, ki jim je tekmovanje namenjeno.</w:t>
      </w:r>
    </w:p>
    <w:p w:rsidR="00110AD4" w:rsidRPr="00C04AC5" w:rsidRDefault="00110AD4" w:rsidP="00662264">
      <w:pPr>
        <w:numPr>
          <w:ilvl w:val="0"/>
          <w:numId w:val="2"/>
        </w:numPr>
        <w:spacing w:after="120" w:line="288" w:lineRule="auto"/>
        <w:ind w:left="284"/>
        <w:jc w:val="both"/>
        <w:rPr>
          <w:rFonts w:ascii="Arial" w:hAnsi="Arial" w:cs="Arial"/>
          <w:szCs w:val="24"/>
        </w:rPr>
      </w:pPr>
      <w:r w:rsidRPr="0005438C">
        <w:rPr>
          <w:rFonts w:ascii="Arial" w:hAnsi="Arial" w:cs="Arial"/>
          <w:szCs w:val="24"/>
        </w:rPr>
        <w:t xml:space="preserve"> </w:t>
      </w:r>
      <w:r w:rsidRPr="00C04AC5">
        <w:rPr>
          <w:rFonts w:ascii="Arial" w:hAnsi="Arial" w:cs="Arial"/>
          <w:color w:val="000000" w:themeColor="text1"/>
          <w:szCs w:val="24"/>
        </w:rPr>
        <w:t>Vs</w:t>
      </w:r>
      <w:r w:rsidR="00AC06B1" w:rsidRPr="00C04AC5">
        <w:rPr>
          <w:rFonts w:ascii="Arial" w:hAnsi="Arial" w:cs="Arial"/>
          <w:color w:val="000000" w:themeColor="text1"/>
          <w:szCs w:val="24"/>
        </w:rPr>
        <w:t>ebine</w:t>
      </w:r>
      <w:r w:rsidRPr="00C04AC5">
        <w:rPr>
          <w:rFonts w:ascii="Arial" w:hAnsi="Arial" w:cs="Arial"/>
          <w:color w:val="000000" w:themeColor="text1"/>
          <w:szCs w:val="24"/>
        </w:rPr>
        <w:t xml:space="preserve"> </w:t>
      </w:r>
      <w:r w:rsidRPr="00C04AC5">
        <w:rPr>
          <w:rFonts w:ascii="Arial" w:hAnsi="Arial" w:cs="Arial"/>
          <w:szCs w:val="24"/>
        </w:rPr>
        <w:t xml:space="preserve">učnega gradiva in vprašanj za letošnji Ekokviz, </w:t>
      </w:r>
      <w:r w:rsidR="000F6A46" w:rsidRPr="00C04AC5">
        <w:rPr>
          <w:rFonts w:ascii="Arial" w:hAnsi="Arial" w:cs="Arial"/>
          <w:szCs w:val="24"/>
        </w:rPr>
        <w:t>so  pripravljeni</w:t>
      </w:r>
      <w:r w:rsidRPr="00C04AC5">
        <w:rPr>
          <w:rFonts w:ascii="Arial" w:hAnsi="Arial" w:cs="Arial"/>
          <w:szCs w:val="24"/>
        </w:rPr>
        <w:t xml:space="preserve"> iz</w:t>
      </w:r>
      <w:r w:rsidR="000F6A46" w:rsidRPr="00C04AC5">
        <w:rPr>
          <w:rFonts w:ascii="Arial" w:hAnsi="Arial" w:cs="Arial"/>
          <w:szCs w:val="24"/>
        </w:rPr>
        <w:t xml:space="preserve"> treh različni</w:t>
      </w:r>
      <w:r w:rsidR="00AC06B1" w:rsidRPr="00C04AC5">
        <w:rPr>
          <w:rFonts w:ascii="Arial" w:hAnsi="Arial" w:cs="Arial"/>
          <w:szCs w:val="24"/>
        </w:rPr>
        <w:t>h</w:t>
      </w:r>
      <w:r w:rsidR="000F6A46" w:rsidRPr="00C04AC5">
        <w:rPr>
          <w:rFonts w:ascii="Arial" w:hAnsi="Arial" w:cs="Arial"/>
          <w:szCs w:val="24"/>
        </w:rPr>
        <w:t xml:space="preserve"> vsebin</w:t>
      </w:r>
      <w:r w:rsidR="00AC06B1" w:rsidRPr="00C04AC5">
        <w:rPr>
          <w:rFonts w:ascii="Arial" w:hAnsi="Arial" w:cs="Arial"/>
          <w:szCs w:val="24"/>
        </w:rPr>
        <w:t xml:space="preserve">. Teme </w:t>
      </w:r>
      <w:r w:rsidR="00797241" w:rsidRPr="00C04AC5">
        <w:rPr>
          <w:rFonts w:ascii="Arial" w:hAnsi="Arial" w:cs="Arial"/>
          <w:szCs w:val="24"/>
        </w:rPr>
        <w:t>seznan</w:t>
      </w:r>
      <w:r w:rsidR="00AC06B1" w:rsidRPr="00C04AC5">
        <w:rPr>
          <w:rFonts w:ascii="Arial" w:hAnsi="Arial" w:cs="Arial"/>
          <w:szCs w:val="24"/>
        </w:rPr>
        <w:t>jajo dijake</w:t>
      </w:r>
      <w:r w:rsidR="00797241" w:rsidRPr="00C04AC5">
        <w:rPr>
          <w:rFonts w:ascii="Arial" w:hAnsi="Arial" w:cs="Arial"/>
          <w:szCs w:val="24"/>
        </w:rPr>
        <w:t xml:space="preserve"> z</w:t>
      </w:r>
      <w:r w:rsidR="005444C3" w:rsidRPr="00C04AC5">
        <w:rPr>
          <w:rFonts w:ascii="Arial" w:hAnsi="Arial" w:cs="Arial"/>
          <w:szCs w:val="24"/>
        </w:rPr>
        <w:t xml:space="preserve"> odkritji</w:t>
      </w:r>
      <w:r w:rsidR="00AC06B1" w:rsidRPr="00C04AC5">
        <w:rPr>
          <w:rFonts w:ascii="Arial" w:hAnsi="Arial" w:cs="Arial"/>
          <w:szCs w:val="24"/>
        </w:rPr>
        <w:t xml:space="preserve"> v preteklosti, ki so oblikovali današnji način življenja. Tema o krožnem</w:t>
      </w:r>
      <w:r w:rsidR="005444C3" w:rsidRPr="00C04AC5">
        <w:rPr>
          <w:rFonts w:ascii="Arial" w:hAnsi="Arial" w:cs="Arial"/>
          <w:szCs w:val="24"/>
        </w:rPr>
        <w:t xml:space="preserve"> gospodarstv</w:t>
      </w:r>
      <w:r w:rsidR="00AC06B1" w:rsidRPr="00C04AC5">
        <w:rPr>
          <w:rFonts w:ascii="Arial" w:hAnsi="Arial" w:cs="Arial"/>
          <w:szCs w:val="24"/>
        </w:rPr>
        <w:t xml:space="preserve">u je </w:t>
      </w:r>
      <w:r w:rsidR="00831602" w:rsidRPr="00C04AC5">
        <w:rPr>
          <w:rFonts w:ascii="Arial" w:hAnsi="Arial" w:cs="Arial"/>
          <w:szCs w:val="24"/>
        </w:rPr>
        <w:t>osredotočen</w:t>
      </w:r>
      <w:r w:rsidR="00AC06B1" w:rsidRPr="00C04AC5">
        <w:rPr>
          <w:rFonts w:ascii="Arial" w:hAnsi="Arial" w:cs="Arial"/>
          <w:szCs w:val="24"/>
        </w:rPr>
        <w:t>a</w:t>
      </w:r>
      <w:r w:rsidR="00831602" w:rsidRPr="00C04AC5">
        <w:rPr>
          <w:rFonts w:ascii="Arial" w:hAnsi="Arial" w:cs="Arial"/>
          <w:szCs w:val="24"/>
        </w:rPr>
        <w:t xml:space="preserve"> na ravnanje z odpadki in vpeljavo načel gospodarjenja brez odpadkov (zero waste strategija). Tretja tema je namenjena odgovornemu ravnanju</w:t>
      </w:r>
      <w:r w:rsidR="009B49FF" w:rsidRPr="00C04AC5">
        <w:rPr>
          <w:rFonts w:ascii="Arial" w:hAnsi="Arial" w:cs="Arial"/>
          <w:szCs w:val="24"/>
        </w:rPr>
        <w:t xml:space="preserve"> s hrano, </w:t>
      </w:r>
      <w:r w:rsidR="00831602" w:rsidRPr="00C04AC5">
        <w:rPr>
          <w:rFonts w:ascii="Arial" w:hAnsi="Arial" w:cs="Arial"/>
          <w:szCs w:val="24"/>
        </w:rPr>
        <w:t xml:space="preserve">kjer bodo dijaki spoznali načine odgovornega ravnanja, </w:t>
      </w:r>
      <w:r w:rsidR="009B49FF" w:rsidRPr="00C04AC5">
        <w:rPr>
          <w:rFonts w:ascii="Arial" w:hAnsi="Arial" w:cs="Arial"/>
          <w:szCs w:val="24"/>
        </w:rPr>
        <w:t>pozitiv</w:t>
      </w:r>
      <w:r w:rsidR="00AC06B1" w:rsidRPr="00C04AC5">
        <w:rPr>
          <w:rFonts w:ascii="Arial" w:hAnsi="Arial" w:cs="Arial"/>
          <w:szCs w:val="24"/>
        </w:rPr>
        <w:t>ne</w:t>
      </w:r>
      <w:r w:rsidR="009B49FF" w:rsidRPr="00C04AC5">
        <w:rPr>
          <w:rFonts w:ascii="Arial" w:hAnsi="Arial" w:cs="Arial"/>
          <w:szCs w:val="24"/>
        </w:rPr>
        <w:t xml:space="preserve"> in negativ</w:t>
      </w:r>
      <w:r w:rsidR="00AC06B1" w:rsidRPr="00C04AC5">
        <w:rPr>
          <w:rFonts w:ascii="Arial" w:hAnsi="Arial" w:cs="Arial"/>
          <w:szCs w:val="24"/>
        </w:rPr>
        <w:t>ne</w:t>
      </w:r>
      <w:r w:rsidR="009B49FF" w:rsidRPr="00C04AC5">
        <w:rPr>
          <w:rFonts w:ascii="Arial" w:hAnsi="Arial" w:cs="Arial"/>
          <w:szCs w:val="24"/>
        </w:rPr>
        <w:t xml:space="preserve"> vpliv</w:t>
      </w:r>
      <w:r w:rsidR="00AC06B1" w:rsidRPr="00C04AC5">
        <w:rPr>
          <w:rFonts w:ascii="Arial" w:hAnsi="Arial" w:cs="Arial"/>
          <w:szCs w:val="24"/>
        </w:rPr>
        <w:t>e</w:t>
      </w:r>
      <w:r w:rsidR="009B49FF" w:rsidRPr="00C04AC5">
        <w:rPr>
          <w:rFonts w:ascii="Arial" w:hAnsi="Arial" w:cs="Arial"/>
          <w:szCs w:val="24"/>
        </w:rPr>
        <w:t xml:space="preserve"> </w:t>
      </w:r>
      <w:r w:rsidR="00AC06B1" w:rsidRPr="00C04AC5">
        <w:rPr>
          <w:rFonts w:ascii="Arial" w:hAnsi="Arial" w:cs="Arial"/>
          <w:szCs w:val="24"/>
        </w:rPr>
        <w:t>določene hrane</w:t>
      </w:r>
      <w:r w:rsidR="009B49FF" w:rsidRPr="00C04AC5">
        <w:rPr>
          <w:rFonts w:ascii="Arial" w:hAnsi="Arial" w:cs="Arial"/>
          <w:szCs w:val="24"/>
        </w:rPr>
        <w:t xml:space="preserve"> na okolje in od česa je to odvisno. </w:t>
      </w:r>
    </w:p>
    <w:p w:rsidR="00110AD4" w:rsidRPr="0005438C" w:rsidRDefault="00110AD4" w:rsidP="00110AD4">
      <w:pPr>
        <w:numPr>
          <w:ilvl w:val="0"/>
          <w:numId w:val="2"/>
        </w:numPr>
        <w:spacing w:after="120" w:line="288" w:lineRule="auto"/>
        <w:ind w:left="284"/>
        <w:jc w:val="both"/>
        <w:rPr>
          <w:rFonts w:ascii="Arial" w:hAnsi="Arial" w:cs="Arial"/>
          <w:szCs w:val="24"/>
        </w:rPr>
      </w:pPr>
      <w:r w:rsidRPr="0005438C">
        <w:rPr>
          <w:rFonts w:ascii="Arial" w:hAnsi="Arial" w:cs="Arial"/>
          <w:szCs w:val="24"/>
        </w:rPr>
        <w:t>Vsi tekmovalci na Ekokvizu tekmujejo iz izbrane teme.</w:t>
      </w:r>
    </w:p>
    <w:p w:rsidR="00110AD4" w:rsidRPr="0005438C" w:rsidRDefault="00110AD4" w:rsidP="00110AD4">
      <w:pPr>
        <w:numPr>
          <w:ilvl w:val="0"/>
          <w:numId w:val="2"/>
        </w:numPr>
        <w:spacing w:after="120" w:line="288" w:lineRule="auto"/>
        <w:ind w:left="284"/>
        <w:jc w:val="both"/>
        <w:rPr>
          <w:rFonts w:ascii="Arial" w:hAnsi="Arial" w:cs="Arial"/>
          <w:szCs w:val="24"/>
        </w:rPr>
      </w:pPr>
      <w:r w:rsidRPr="0005438C">
        <w:rPr>
          <w:rFonts w:ascii="Arial" w:hAnsi="Arial" w:cs="Arial"/>
          <w:szCs w:val="24"/>
        </w:rPr>
        <w:t>Rezultati na šols</w:t>
      </w:r>
      <w:r w:rsidR="00BC1580">
        <w:rPr>
          <w:rFonts w:ascii="Arial" w:hAnsi="Arial" w:cs="Arial"/>
          <w:szCs w:val="24"/>
        </w:rPr>
        <w:t>kem in državnem tekmovanju bodo</w:t>
      </w:r>
      <w:r w:rsidRPr="0005438C">
        <w:rPr>
          <w:rFonts w:ascii="Arial" w:hAnsi="Arial" w:cs="Arial"/>
          <w:szCs w:val="24"/>
        </w:rPr>
        <w:t xml:space="preserve"> objavljeni na spletni strani Ekošole skladno z Zakonom o varovanju podatkov. </w:t>
      </w:r>
    </w:p>
    <w:p w:rsidR="00110AD4" w:rsidRPr="0005438C" w:rsidRDefault="00110AD4" w:rsidP="00110AD4">
      <w:pPr>
        <w:numPr>
          <w:ilvl w:val="0"/>
          <w:numId w:val="2"/>
        </w:numPr>
        <w:spacing w:after="120" w:line="288" w:lineRule="auto"/>
        <w:ind w:left="284"/>
        <w:jc w:val="both"/>
        <w:rPr>
          <w:rFonts w:ascii="Arial" w:hAnsi="Arial" w:cs="Arial"/>
          <w:szCs w:val="24"/>
        </w:rPr>
      </w:pPr>
      <w:r w:rsidRPr="0005438C">
        <w:rPr>
          <w:rFonts w:ascii="Arial" w:hAnsi="Arial" w:cs="Arial"/>
          <w:szCs w:val="24"/>
        </w:rPr>
        <w:t xml:space="preserve">Vprašanja temeljijo na učnem gradivu, ki je dostopno na spletnem </w:t>
      </w:r>
      <w:hyperlink r:id="rId9" w:history="1">
        <w:r w:rsidRPr="009B49FF">
          <w:rPr>
            <w:rStyle w:val="Hiperpovezava"/>
            <w:rFonts w:ascii="Arial" w:hAnsi="Arial" w:cs="Arial"/>
            <w:szCs w:val="24"/>
          </w:rPr>
          <w:t>naslovu Ekošole</w:t>
        </w:r>
      </w:hyperlink>
      <w:r>
        <w:rPr>
          <w:rFonts w:ascii="Arial" w:hAnsi="Arial" w:cs="Arial"/>
          <w:szCs w:val="24"/>
        </w:rPr>
        <w:t xml:space="preserve">, </w:t>
      </w:r>
      <w:r>
        <w:t xml:space="preserve"> </w:t>
      </w:r>
      <w:r w:rsidRPr="0005438C">
        <w:rPr>
          <w:rFonts w:ascii="Arial" w:hAnsi="Arial" w:cs="Arial"/>
          <w:szCs w:val="24"/>
        </w:rPr>
        <w:t>sodelujoče šole pa ga prejmejo tudi po elektronski pošti. Hkrati z učnim gradivom bodo objavljena tudi vprašanja na spletu za vajo. Tekmovanje poteka na dveh nivojih:</w:t>
      </w:r>
    </w:p>
    <w:p w:rsidR="00110AD4" w:rsidRPr="0005438C" w:rsidRDefault="00110AD4" w:rsidP="00110AD4">
      <w:pPr>
        <w:pStyle w:val="Odstavekseznama1"/>
        <w:numPr>
          <w:ilvl w:val="0"/>
          <w:numId w:val="3"/>
        </w:numPr>
        <w:spacing w:after="120" w:line="288" w:lineRule="auto"/>
        <w:jc w:val="both"/>
        <w:rPr>
          <w:rFonts w:ascii="Arial" w:hAnsi="Arial" w:cs="Arial"/>
          <w:szCs w:val="24"/>
        </w:rPr>
      </w:pPr>
      <w:r w:rsidRPr="005228B4">
        <w:rPr>
          <w:rFonts w:ascii="Arial" w:hAnsi="Arial" w:cs="Arial"/>
          <w:b/>
          <w:color w:val="000099"/>
          <w:szCs w:val="24"/>
        </w:rPr>
        <w:t>Šolsko tekmovanje</w:t>
      </w:r>
      <w:r w:rsidRPr="0005438C">
        <w:rPr>
          <w:rFonts w:ascii="Arial" w:hAnsi="Arial" w:cs="Arial"/>
          <w:szCs w:val="24"/>
        </w:rPr>
        <w:t xml:space="preserve">; znotraj katerega dijaki tekmujejo na treh nivojih: </w:t>
      </w:r>
    </w:p>
    <w:p w:rsidR="00110AD4" w:rsidRPr="0005438C" w:rsidRDefault="00110AD4" w:rsidP="00110AD4">
      <w:pPr>
        <w:pStyle w:val="Odstavekseznama1"/>
        <w:numPr>
          <w:ilvl w:val="0"/>
          <w:numId w:val="4"/>
        </w:numPr>
        <w:spacing w:after="120" w:line="288" w:lineRule="auto"/>
        <w:jc w:val="both"/>
        <w:rPr>
          <w:rFonts w:ascii="Arial" w:hAnsi="Arial" w:cs="Arial"/>
          <w:szCs w:val="24"/>
        </w:rPr>
      </w:pPr>
      <w:r w:rsidRPr="0005438C">
        <w:rPr>
          <w:rFonts w:ascii="Arial" w:hAnsi="Arial" w:cs="Arial"/>
          <w:szCs w:val="24"/>
        </w:rPr>
        <w:t xml:space="preserve">Srednje poklicno izobraževanje (SPI), </w:t>
      </w:r>
    </w:p>
    <w:p w:rsidR="00110AD4" w:rsidRPr="0005438C" w:rsidRDefault="00110AD4" w:rsidP="00110AD4">
      <w:pPr>
        <w:pStyle w:val="Odstavekseznama1"/>
        <w:numPr>
          <w:ilvl w:val="0"/>
          <w:numId w:val="4"/>
        </w:numPr>
        <w:spacing w:after="120" w:line="288" w:lineRule="auto"/>
        <w:jc w:val="both"/>
        <w:rPr>
          <w:rFonts w:ascii="Arial" w:hAnsi="Arial" w:cs="Arial"/>
          <w:szCs w:val="24"/>
        </w:rPr>
      </w:pPr>
      <w:r w:rsidRPr="0005438C">
        <w:rPr>
          <w:rFonts w:ascii="Arial" w:hAnsi="Arial" w:cs="Arial"/>
          <w:szCs w:val="24"/>
        </w:rPr>
        <w:t xml:space="preserve">Srednje strokovno (SSI) in poklicno tehnično izobraževanje (PTI), </w:t>
      </w:r>
    </w:p>
    <w:p w:rsidR="00110AD4" w:rsidRPr="0005438C" w:rsidRDefault="00110AD4" w:rsidP="00110AD4">
      <w:pPr>
        <w:pStyle w:val="Odstavekseznama1"/>
        <w:numPr>
          <w:ilvl w:val="0"/>
          <w:numId w:val="4"/>
        </w:numPr>
        <w:spacing w:after="120" w:line="288" w:lineRule="auto"/>
        <w:jc w:val="both"/>
        <w:rPr>
          <w:rFonts w:ascii="Arial" w:hAnsi="Arial" w:cs="Arial"/>
          <w:szCs w:val="24"/>
        </w:rPr>
      </w:pPr>
      <w:r w:rsidRPr="0005438C">
        <w:rPr>
          <w:rFonts w:ascii="Arial" w:hAnsi="Arial" w:cs="Arial"/>
          <w:szCs w:val="24"/>
        </w:rPr>
        <w:t xml:space="preserve">strokovne in splošne gimnazije. </w:t>
      </w:r>
    </w:p>
    <w:p w:rsidR="00110AD4" w:rsidRPr="005228B4" w:rsidRDefault="00110AD4" w:rsidP="00110AD4">
      <w:pPr>
        <w:pStyle w:val="Odstavekseznama1"/>
        <w:numPr>
          <w:ilvl w:val="0"/>
          <w:numId w:val="3"/>
        </w:numPr>
        <w:spacing w:after="120" w:line="288" w:lineRule="auto"/>
        <w:jc w:val="both"/>
        <w:rPr>
          <w:rFonts w:ascii="Arial" w:hAnsi="Arial" w:cs="Arial"/>
          <w:color w:val="000099"/>
          <w:szCs w:val="24"/>
        </w:rPr>
      </w:pPr>
      <w:r w:rsidRPr="005228B4">
        <w:rPr>
          <w:rFonts w:ascii="Arial" w:hAnsi="Arial" w:cs="Arial"/>
          <w:b/>
          <w:color w:val="000099"/>
          <w:szCs w:val="24"/>
        </w:rPr>
        <w:t>Državno tekmovanje</w:t>
      </w:r>
      <w:r w:rsidRPr="005228B4">
        <w:rPr>
          <w:rFonts w:ascii="Arial" w:hAnsi="Arial" w:cs="Arial"/>
          <w:color w:val="000099"/>
          <w:szCs w:val="24"/>
        </w:rPr>
        <w:t>;</w:t>
      </w:r>
    </w:p>
    <w:p w:rsidR="00FF5E42" w:rsidRDefault="00FF5E42" w:rsidP="00FF5E42">
      <w:pPr>
        <w:rPr>
          <w:rFonts w:ascii="Arial" w:hAnsi="Arial" w:cs="Arial"/>
          <w:b/>
          <w:bCs/>
          <w:i/>
          <w:iCs/>
          <w:color w:val="000099"/>
          <w:sz w:val="24"/>
          <w:szCs w:val="24"/>
        </w:rPr>
      </w:pPr>
    </w:p>
    <w:p w:rsidR="00FF5E42" w:rsidRDefault="00FF5E42" w:rsidP="00FF5E42">
      <w:pPr>
        <w:rPr>
          <w:rFonts w:ascii="Arial" w:hAnsi="Arial" w:cs="Arial"/>
          <w:b/>
          <w:bCs/>
          <w:i/>
          <w:iCs/>
          <w:color w:val="000099"/>
          <w:sz w:val="24"/>
          <w:szCs w:val="24"/>
        </w:rPr>
      </w:pPr>
    </w:p>
    <w:p w:rsidR="00FF5E42" w:rsidRPr="00FF5E42" w:rsidRDefault="00FF5E42" w:rsidP="00FF5E42"/>
    <w:p w:rsidR="00110AD4" w:rsidRPr="005228B4" w:rsidRDefault="00110AD4" w:rsidP="00110AD4">
      <w:pPr>
        <w:pStyle w:val="Naslov2"/>
        <w:spacing w:before="0" w:after="120" w:line="288" w:lineRule="auto"/>
        <w:jc w:val="both"/>
        <w:rPr>
          <w:color w:val="000099"/>
          <w:sz w:val="24"/>
          <w:szCs w:val="24"/>
        </w:rPr>
      </w:pPr>
      <w:r w:rsidRPr="005228B4">
        <w:rPr>
          <w:color w:val="000099"/>
          <w:sz w:val="24"/>
          <w:szCs w:val="24"/>
        </w:rPr>
        <w:lastRenderedPageBreak/>
        <w:t>ŠOLSKA TEKMOVANJA</w:t>
      </w:r>
    </w:p>
    <w:p w:rsidR="00110AD4" w:rsidRPr="0005438C" w:rsidRDefault="00110AD4" w:rsidP="00110AD4">
      <w:pPr>
        <w:spacing w:after="120" w:line="288" w:lineRule="auto"/>
        <w:jc w:val="both"/>
        <w:rPr>
          <w:rFonts w:ascii="Arial" w:hAnsi="Arial" w:cs="Arial"/>
          <w:sz w:val="4"/>
          <w:szCs w:val="24"/>
        </w:rPr>
      </w:pPr>
    </w:p>
    <w:p w:rsidR="00110AD4" w:rsidRDefault="00AC06B1" w:rsidP="00110AD4">
      <w:pPr>
        <w:rPr>
          <w:rFonts w:ascii="Arial" w:hAnsi="Arial" w:cs="Arial"/>
          <w:szCs w:val="24"/>
        </w:rPr>
      </w:pPr>
      <w:r>
        <w:rPr>
          <w:rFonts w:ascii="Arial" w:hAnsi="Arial" w:cs="Arial"/>
          <w:szCs w:val="24"/>
        </w:rPr>
        <w:t>Š</w:t>
      </w:r>
      <w:r w:rsidR="00110AD4" w:rsidRPr="0005438C">
        <w:rPr>
          <w:rFonts w:ascii="Arial" w:hAnsi="Arial" w:cs="Arial"/>
          <w:szCs w:val="24"/>
        </w:rPr>
        <w:t xml:space="preserve">olska tekmovanja </w:t>
      </w:r>
      <w:r>
        <w:rPr>
          <w:rFonts w:ascii="Arial" w:hAnsi="Arial" w:cs="Arial"/>
          <w:szCs w:val="24"/>
        </w:rPr>
        <w:t xml:space="preserve"> bodo </w:t>
      </w:r>
      <w:r w:rsidR="00110AD4" w:rsidRPr="0005438C">
        <w:rPr>
          <w:rFonts w:ascii="Arial" w:hAnsi="Arial" w:cs="Arial"/>
          <w:szCs w:val="24"/>
        </w:rPr>
        <w:t>poteka</w:t>
      </w:r>
      <w:r>
        <w:rPr>
          <w:rFonts w:ascii="Arial" w:hAnsi="Arial" w:cs="Arial"/>
          <w:szCs w:val="24"/>
        </w:rPr>
        <w:t>la</w:t>
      </w:r>
      <w:r w:rsidR="00110AD4" w:rsidRPr="0005438C">
        <w:rPr>
          <w:rFonts w:ascii="Arial" w:hAnsi="Arial" w:cs="Arial"/>
          <w:szCs w:val="24"/>
        </w:rPr>
        <w:t xml:space="preserve"> v </w:t>
      </w:r>
      <w:r w:rsidR="00797241">
        <w:rPr>
          <w:rFonts w:ascii="Arial" w:hAnsi="Arial" w:cs="Arial"/>
          <w:szCs w:val="24"/>
        </w:rPr>
        <w:t xml:space="preserve"> </w:t>
      </w:r>
      <w:r w:rsidR="00180E35">
        <w:rPr>
          <w:rFonts w:ascii="Arial" w:hAnsi="Arial" w:cs="Arial"/>
          <w:b/>
          <w:color w:val="000099"/>
          <w:szCs w:val="24"/>
        </w:rPr>
        <w:t>torek</w:t>
      </w:r>
      <w:bookmarkStart w:id="0" w:name="_GoBack"/>
      <w:bookmarkEnd w:id="0"/>
      <w:r w:rsidR="006374E4">
        <w:rPr>
          <w:rFonts w:ascii="Arial" w:hAnsi="Arial" w:cs="Arial"/>
          <w:b/>
          <w:color w:val="000099"/>
          <w:szCs w:val="24"/>
        </w:rPr>
        <w:t xml:space="preserve">, </w:t>
      </w:r>
      <w:r w:rsidR="00AF4E86">
        <w:rPr>
          <w:rFonts w:ascii="Arial" w:hAnsi="Arial" w:cs="Arial"/>
          <w:b/>
          <w:color w:val="000099"/>
          <w:szCs w:val="24"/>
        </w:rPr>
        <w:t>13</w:t>
      </w:r>
      <w:r w:rsidR="00797241">
        <w:rPr>
          <w:rFonts w:ascii="Arial" w:hAnsi="Arial" w:cs="Arial"/>
          <w:b/>
          <w:color w:val="000099"/>
          <w:szCs w:val="24"/>
        </w:rPr>
        <w:t xml:space="preserve">. </w:t>
      </w:r>
      <w:r w:rsidR="00AF4E86">
        <w:rPr>
          <w:rFonts w:ascii="Arial" w:hAnsi="Arial" w:cs="Arial"/>
          <w:b/>
          <w:color w:val="000099"/>
          <w:szCs w:val="24"/>
        </w:rPr>
        <w:t>decembr</w:t>
      </w:r>
      <w:r w:rsidR="00797241">
        <w:rPr>
          <w:rFonts w:ascii="Arial" w:hAnsi="Arial" w:cs="Arial"/>
          <w:b/>
          <w:color w:val="000099"/>
          <w:szCs w:val="24"/>
        </w:rPr>
        <w:t>a 201</w:t>
      </w:r>
      <w:r w:rsidR="00662264">
        <w:rPr>
          <w:rFonts w:ascii="Arial" w:hAnsi="Arial" w:cs="Arial"/>
          <w:b/>
          <w:color w:val="000099"/>
          <w:szCs w:val="24"/>
        </w:rPr>
        <w:t>6</w:t>
      </w:r>
      <w:r w:rsidR="00110AD4" w:rsidRPr="0005438C">
        <w:rPr>
          <w:rFonts w:ascii="Arial" w:hAnsi="Arial" w:cs="Arial"/>
          <w:b/>
          <w:szCs w:val="24"/>
        </w:rPr>
        <w:t xml:space="preserve">. </w:t>
      </w:r>
      <w:r w:rsidR="00110AD4" w:rsidRPr="0005438C">
        <w:rPr>
          <w:rFonts w:ascii="Arial" w:hAnsi="Arial" w:cs="Arial"/>
          <w:szCs w:val="24"/>
        </w:rPr>
        <w:t>Najkasneje lahko dijaki pišejo test Ekokviza ob 13.30 uri. Vsak dijak ima na voljo 45 minut, da odgovori na testna vprašanja</w:t>
      </w:r>
      <w:r w:rsidR="00110AD4">
        <w:rPr>
          <w:rFonts w:ascii="Arial" w:hAnsi="Arial" w:cs="Arial"/>
          <w:szCs w:val="24"/>
        </w:rPr>
        <w:t>.</w:t>
      </w:r>
    </w:p>
    <w:p w:rsidR="00110AD4" w:rsidRPr="0005438C" w:rsidRDefault="00AC06B1" w:rsidP="00110AD4">
      <w:pPr>
        <w:numPr>
          <w:ilvl w:val="0"/>
          <w:numId w:val="5"/>
        </w:numPr>
        <w:spacing w:after="120" w:line="288" w:lineRule="auto"/>
        <w:jc w:val="both"/>
        <w:rPr>
          <w:rFonts w:ascii="Arial" w:hAnsi="Arial" w:cs="Arial"/>
          <w:szCs w:val="24"/>
        </w:rPr>
      </w:pPr>
      <w:r>
        <w:rPr>
          <w:rFonts w:ascii="Arial" w:hAnsi="Arial" w:cs="Arial"/>
          <w:szCs w:val="24"/>
        </w:rPr>
        <w:t>Š</w:t>
      </w:r>
      <w:r w:rsidR="000B36F7">
        <w:rPr>
          <w:rFonts w:ascii="Arial" w:hAnsi="Arial" w:cs="Arial"/>
          <w:szCs w:val="24"/>
        </w:rPr>
        <w:t xml:space="preserve">olsko tekmovanje traja </w:t>
      </w:r>
      <w:r>
        <w:rPr>
          <w:rFonts w:ascii="Arial" w:hAnsi="Arial" w:cs="Arial"/>
          <w:szCs w:val="24"/>
        </w:rPr>
        <w:t>45 minut</w:t>
      </w:r>
      <w:r w:rsidR="00110AD4" w:rsidRPr="0005438C">
        <w:rPr>
          <w:rFonts w:ascii="Arial" w:hAnsi="Arial" w:cs="Arial"/>
          <w:szCs w:val="24"/>
        </w:rPr>
        <w:t>. Čas se začne meriti od trenutka, ko so razdeljeni vsi testi.</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Za vse dijake iste šole, se tekmovanje izvede istočasno, v nasprotnem primeru jih tekmovalna komisija izloči. V primeru, da šola nima prostorskih ali tehničnih zmožnosti, da bi lahko zagotovila sočasno tekmovanje vseh učencev, mora o tem vnaprej obvestiti organizatorje in  se z njimi dogovoriti glede izvedbe Ekokviza.</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Tekmovalno komisijo imenuje  ravnatelj oz. koordinator ali mentor Ekokviza.</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 xml:space="preserve">Pri organizaciji in izvedbi tekmovanja  dijakov Ekokviza sodelujejo: </w:t>
      </w:r>
    </w:p>
    <w:p w:rsidR="00110AD4" w:rsidRPr="0005438C" w:rsidRDefault="000B36F7" w:rsidP="00110AD4">
      <w:pPr>
        <w:numPr>
          <w:ilvl w:val="0"/>
          <w:numId w:val="6"/>
        </w:numPr>
        <w:spacing w:after="120" w:line="288" w:lineRule="auto"/>
        <w:ind w:left="1276"/>
        <w:jc w:val="both"/>
        <w:rPr>
          <w:rFonts w:ascii="Arial" w:hAnsi="Arial" w:cs="Arial"/>
          <w:szCs w:val="24"/>
        </w:rPr>
      </w:pPr>
      <w:r>
        <w:rPr>
          <w:rFonts w:ascii="Arial" w:hAnsi="Arial" w:cs="Arial"/>
          <w:szCs w:val="24"/>
        </w:rPr>
        <w:t>učitelji mentorji tekmovanja,</w:t>
      </w:r>
    </w:p>
    <w:p w:rsidR="00110AD4" w:rsidRPr="0005438C" w:rsidRDefault="00110AD4" w:rsidP="00110AD4">
      <w:pPr>
        <w:numPr>
          <w:ilvl w:val="0"/>
          <w:numId w:val="6"/>
        </w:numPr>
        <w:spacing w:after="120" w:line="288" w:lineRule="auto"/>
        <w:ind w:left="1276"/>
        <w:jc w:val="both"/>
        <w:rPr>
          <w:rFonts w:ascii="Arial" w:hAnsi="Arial" w:cs="Arial"/>
          <w:szCs w:val="24"/>
        </w:rPr>
      </w:pPr>
      <w:r w:rsidRPr="0005438C">
        <w:rPr>
          <w:rFonts w:ascii="Arial" w:hAnsi="Arial" w:cs="Arial"/>
          <w:szCs w:val="24"/>
        </w:rPr>
        <w:t>ravnatelji/ravnateljice SŠ</w:t>
      </w:r>
      <w:r w:rsidR="000B36F7">
        <w:rPr>
          <w:rFonts w:ascii="Arial" w:hAnsi="Arial" w:cs="Arial"/>
          <w:szCs w:val="24"/>
        </w:rPr>
        <w:t>,</w:t>
      </w:r>
      <w:r w:rsidRPr="0005438C">
        <w:rPr>
          <w:rFonts w:ascii="Arial" w:hAnsi="Arial" w:cs="Arial"/>
          <w:szCs w:val="24"/>
        </w:rPr>
        <w:t xml:space="preserve"> </w:t>
      </w:r>
    </w:p>
    <w:p w:rsidR="00110AD4" w:rsidRPr="0005438C" w:rsidRDefault="00110AD4" w:rsidP="00110AD4">
      <w:pPr>
        <w:numPr>
          <w:ilvl w:val="0"/>
          <w:numId w:val="6"/>
        </w:numPr>
        <w:spacing w:after="120" w:line="288" w:lineRule="auto"/>
        <w:ind w:left="1276"/>
        <w:jc w:val="both"/>
        <w:rPr>
          <w:rFonts w:ascii="Arial" w:hAnsi="Arial" w:cs="Arial"/>
          <w:szCs w:val="24"/>
        </w:rPr>
      </w:pPr>
      <w:r w:rsidRPr="0005438C">
        <w:rPr>
          <w:rFonts w:ascii="Arial" w:hAnsi="Arial" w:cs="Arial"/>
          <w:szCs w:val="24"/>
        </w:rPr>
        <w:t>drugi strokovni delavci šol</w:t>
      </w:r>
      <w:r w:rsidR="000B36F7">
        <w:rPr>
          <w:rFonts w:ascii="Arial" w:hAnsi="Arial" w:cs="Arial"/>
          <w:szCs w:val="24"/>
        </w:rPr>
        <w:t>.</w:t>
      </w:r>
    </w:p>
    <w:p w:rsidR="00110AD4" w:rsidRPr="0005438C" w:rsidRDefault="00110AD4" w:rsidP="00110AD4">
      <w:pPr>
        <w:spacing w:after="120" w:line="288" w:lineRule="auto"/>
        <w:ind w:left="1276"/>
        <w:jc w:val="both"/>
        <w:rPr>
          <w:rFonts w:ascii="Arial" w:hAnsi="Arial" w:cs="Arial"/>
          <w:sz w:val="4"/>
          <w:szCs w:val="24"/>
        </w:rPr>
      </w:pP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V prostoru, kjer poteka tekmovanje, mora v</w:t>
      </w:r>
      <w:r w:rsidR="000B36F7">
        <w:rPr>
          <w:rFonts w:ascii="Arial" w:hAnsi="Arial" w:cs="Arial"/>
          <w:szCs w:val="24"/>
        </w:rPr>
        <w:t>sak dijak sedeti za svojo mizo.</w:t>
      </w:r>
      <w:r w:rsidRPr="0005438C">
        <w:rPr>
          <w:rFonts w:ascii="Arial" w:hAnsi="Arial" w:cs="Arial"/>
          <w:szCs w:val="24"/>
        </w:rPr>
        <w:t xml:space="preserve"> Če so mize dvosedežne, sedijo vsi tekmovalci na isti strani. Razmik med središči stolov, na katerih sedijo tekmovalci, mora biti najmanj </w:t>
      </w:r>
      <w:smartTag w:uri="urn:schemas-microsoft-com:office:smarttags" w:element="metricconverter">
        <w:smartTagPr>
          <w:attr w:name="ProductID" w:val="1,5 m"/>
        </w:smartTagPr>
        <w:r w:rsidRPr="0005438C">
          <w:rPr>
            <w:rFonts w:ascii="Arial" w:hAnsi="Arial" w:cs="Arial"/>
            <w:szCs w:val="24"/>
          </w:rPr>
          <w:t>1,5 m</w:t>
        </w:r>
      </w:smartTag>
      <w:r w:rsidRPr="0005438C">
        <w:rPr>
          <w:rFonts w:ascii="Arial" w:hAnsi="Arial" w:cs="Arial"/>
          <w:szCs w:val="24"/>
        </w:rPr>
        <w:t xml:space="preserve">. Vsi so obrnjeni v isto smer. Nadzorni učitelji morajo imeti nemoten dostop do vsakega tekmovalca in nadzor nad vsemi. </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Sedežni red pripravi tekmovalna komisija, ki jo imenuje ravnatelj, mentor oziroma koordinator Ekošole.</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Tekmovanje nadzorujejo nadzorne osebe, ki jih določi ravnatelj. Nadzorni učitelji so lahko tudi koordinatorji Ekošole in mentorji.  Nadzorna učitelja v učilnici morata biti dva, če je prostor večji pa več. Učitelja preverita ali so navzoči vsi tekmovalci in evidentirata manjkajoče tekmovalce. Tekmovalcem razdelita teste. Eden od nadzornih učiteljev stoje nadzoruje potek tekmovanja s frontalne strani razreda, drugi nadzorni učitelj pa z zadnje strani.</w:t>
      </w:r>
    </w:p>
    <w:p w:rsidR="00FF5E42" w:rsidRDefault="00110AD4" w:rsidP="00110AD4">
      <w:pPr>
        <w:numPr>
          <w:ilvl w:val="0"/>
          <w:numId w:val="5"/>
        </w:numPr>
        <w:spacing w:after="120" w:line="288" w:lineRule="auto"/>
        <w:jc w:val="both"/>
        <w:rPr>
          <w:rFonts w:ascii="Arial" w:hAnsi="Arial" w:cs="Arial"/>
          <w:szCs w:val="24"/>
        </w:rPr>
      </w:pPr>
      <w:r w:rsidRPr="00FF5E42">
        <w:rPr>
          <w:rFonts w:ascii="Arial" w:hAnsi="Arial" w:cs="Arial"/>
          <w:szCs w:val="24"/>
        </w:rPr>
        <w:t>Na tekmovanju dijaki uporabljajo svoj pisalni pribor. V prostor, kjer rešujejo tekmovalne naloge, ni dovoljeno prinašati nikakršnih elektronskih, komunikacijskih ali drugih naprav (računalnikov, radio aparatov, prenosnih telefonov …).</w:t>
      </w:r>
    </w:p>
    <w:p w:rsidR="00110AD4" w:rsidRDefault="00110AD4" w:rsidP="00110AD4">
      <w:pPr>
        <w:numPr>
          <w:ilvl w:val="0"/>
          <w:numId w:val="5"/>
        </w:numPr>
        <w:spacing w:after="120" w:line="288" w:lineRule="auto"/>
        <w:jc w:val="both"/>
        <w:rPr>
          <w:rFonts w:ascii="Arial" w:hAnsi="Arial" w:cs="Arial"/>
          <w:szCs w:val="24"/>
        </w:rPr>
      </w:pPr>
      <w:r w:rsidRPr="00FF5E42">
        <w:rPr>
          <w:rFonts w:ascii="Arial" w:hAnsi="Arial" w:cs="Arial"/>
          <w:szCs w:val="24"/>
        </w:rPr>
        <w:t xml:space="preserve">Če tekmovalec krši hišni red med pisnim delom tekmovanja (prepisovanje, uporaba nedovoljenih sredstev, motenje sotekmovalcev), se mu odvzame testni list, tekmovalec pa odstrani iz prostora, kjer poteka tekmovanje. </w:t>
      </w:r>
    </w:p>
    <w:p w:rsidR="00FF5E42" w:rsidRPr="00FF5E42" w:rsidRDefault="00FF5E42" w:rsidP="00FF5E42">
      <w:pPr>
        <w:spacing w:after="120" w:line="288" w:lineRule="auto"/>
        <w:ind w:left="720"/>
        <w:jc w:val="both"/>
        <w:rPr>
          <w:rFonts w:ascii="Arial" w:hAnsi="Arial" w:cs="Arial"/>
          <w:szCs w:val="24"/>
        </w:rPr>
      </w:pP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lastRenderedPageBreak/>
        <w:t>O razlogih za izključitev tekmovalca odločata nadzorna učitelja. Tekmovalec, ki je kršil  pravila, mora biti naveden v</w:t>
      </w:r>
      <w:r w:rsidR="000B36F7">
        <w:rPr>
          <w:rFonts w:ascii="Arial" w:hAnsi="Arial" w:cs="Arial"/>
          <w:szCs w:val="24"/>
        </w:rPr>
        <w:t xml:space="preserve"> zapisniku o poteku tekmovanja.</w:t>
      </w:r>
      <w:r w:rsidRPr="0005438C">
        <w:rPr>
          <w:rFonts w:ascii="Arial" w:hAnsi="Arial" w:cs="Arial"/>
          <w:szCs w:val="24"/>
        </w:rPr>
        <w:t xml:space="preserve"> V zapisniku mora biti navedeno, kakšna je bila kršitev. S tem je tekmovalec izključen iz nadaljnjega tekmovanja, odločitev o izključitvi pa je dokončna.</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Na šolskem tekmovanju dijaki posamezno odgovarjajo na 30 vprašanj različnih tipov. Pravilen odgovor za vsako od 30 vprašanj je vreden eno točko. Negativnih točk ni. Maksimalno število doseženih točk je 30.</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Na državno tekmovanje se uvrstijo najboljši trije dijaki iz po</w:t>
      </w:r>
      <w:r w:rsidR="000B36F7">
        <w:rPr>
          <w:rFonts w:ascii="Arial" w:hAnsi="Arial" w:cs="Arial"/>
          <w:szCs w:val="24"/>
        </w:rPr>
        <w:t>sameznega nivoja izobraževanja,</w:t>
      </w:r>
      <w:r w:rsidRPr="0005438C">
        <w:rPr>
          <w:rFonts w:ascii="Arial" w:hAnsi="Arial" w:cs="Arial"/>
          <w:szCs w:val="24"/>
        </w:rPr>
        <w:t xml:space="preserve"> ki so na šolskem tekmovanju dosegli največje število točk. To pomeni: </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ima zavod program strokovne in splošne gimnazije, izberejo najboljše tri dijake iz obeh smeri skupaj, ker so odgovarjali na vprašanja istega nivoja.</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ima zavod programe sred</w:t>
      </w:r>
      <w:r w:rsidR="000B36F7">
        <w:rPr>
          <w:rFonts w:ascii="Arial" w:hAnsi="Arial" w:cs="Arial"/>
          <w:szCs w:val="24"/>
        </w:rPr>
        <w:t>njega strokovnega izobraževanja</w:t>
      </w:r>
      <w:r w:rsidRPr="0005438C">
        <w:rPr>
          <w:rFonts w:ascii="Arial" w:hAnsi="Arial" w:cs="Arial"/>
          <w:szCs w:val="24"/>
        </w:rPr>
        <w:t xml:space="preserve"> (SSI) in poklicno tehniškega izobraževanja (PTI), izbere najboljše tri dijake iz obeh smeri skupaj, ker so odgovarjali na vprašanja istega nivoja.</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ima zavod programe srednjega poklicnega izobraževanja (SPI) izberejo najboljše tri dijake.</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ima zavod program splošne gimnazije, izberejo najboljše tri dijake.</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zavod izobražuje program strokovne in splošne gimnazije, srednje poklicno izobraževanje (SPI), strokovno poklicno izobraževanje (SSI) in poklicno tehniško izobraževanje (PTI), izberejo najboljše tri dijake iz vsakega nivoja, kar pomeni 9 dijakov (trije dijaki iz programa strokovna in splošna gimnazija, trije dijaki SSI in PTI, trije dijaki SPI).</w:t>
      </w:r>
    </w:p>
    <w:p w:rsidR="00110AD4"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Če imata dva ali več dijakov na tretjem mestu enako število točk, mentor oziroma koordinator Ekošole dijakom zastavi dodatno vprašanje, ki odloči o tem, kdo se bo uvrstil na državno tekmovanje</w:t>
      </w:r>
      <w:r>
        <w:rPr>
          <w:rFonts w:ascii="Arial" w:hAnsi="Arial" w:cs="Arial"/>
          <w:szCs w:val="24"/>
        </w:rPr>
        <w:t>.</w:t>
      </w:r>
    </w:p>
    <w:p w:rsidR="00110AD4" w:rsidRPr="0005438C" w:rsidRDefault="00110AD4" w:rsidP="00110AD4">
      <w:pPr>
        <w:numPr>
          <w:ilvl w:val="0"/>
          <w:numId w:val="7"/>
        </w:numPr>
        <w:tabs>
          <w:tab w:val="left" w:pos="1134"/>
        </w:tabs>
        <w:spacing w:after="120" w:line="288" w:lineRule="auto"/>
        <w:ind w:left="1134"/>
        <w:jc w:val="both"/>
        <w:rPr>
          <w:rFonts w:ascii="Arial" w:hAnsi="Arial" w:cs="Arial"/>
          <w:szCs w:val="24"/>
        </w:rPr>
      </w:pPr>
      <w:r w:rsidRPr="0005438C">
        <w:rPr>
          <w:rFonts w:ascii="Arial" w:hAnsi="Arial" w:cs="Arial"/>
          <w:szCs w:val="24"/>
        </w:rPr>
        <w:t xml:space="preserve">Mentorji  zapisnik o doseženih rezultatih posameznika na šoli, pošljejo na elektronski naslov </w:t>
      </w:r>
      <w:hyperlink r:id="rId10" w:history="1">
        <w:r w:rsidRPr="00797241">
          <w:rPr>
            <w:rStyle w:val="Hiperpovezava"/>
            <w:rFonts w:ascii="Arial" w:hAnsi="Arial" w:cs="Arial"/>
            <w:color w:val="0037A4"/>
            <w:szCs w:val="24"/>
          </w:rPr>
          <w:t>info@ekosola.si</w:t>
        </w:r>
      </w:hyperlink>
      <w:r w:rsidRPr="00797241">
        <w:rPr>
          <w:rFonts w:ascii="Arial" w:hAnsi="Arial" w:cs="Arial"/>
          <w:color w:val="0037A4"/>
          <w:szCs w:val="24"/>
        </w:rPr>
        <w:t>.</w:t>
      </w:r>
      <w:r w:rsidRPr="0005438C">
        <w:rPr>
          <w:rFonts w:ascii="Arial" w:hAnsi="Arial" w:cs="Arial"/>
          <w:szCs w:val="24"/>
        </w:rPr>
        <w:t xml:space="preserve"> Hkrati z zapisnikom posredujejo tudi seznam dijakov, ki se bodo udeležili državnega tekmovanja.  V primeru, da se kateri od prijavljenih dijakov zaradi kakršnegakoli razloga tekmovanja ne more udeležiti, ga lahko nadomesti naslednji najbolje uvrščeni dijak z istega nivoja. Potrdilo o sodelovanju na šolskem tekmovanju izda mentor oz. ravnatelj šole.</w:t>
      </w:r>
    </w:p>
    <w:p w:rsidR="00110AD4" w:rsidRPr="0005438C"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Mentorji, ki vodijo priprave in izvedbo šolskih tekmovanj v Ekokvizu, prejmejo potrdilo o opravljeni projektni dejavnosti.</w:t>
      </w:r>
    </w:p>
    <w:p w:rsidR="00110AD4" w:rsidRPr="00110AD4" w:rsidRDefault="00110AD4" w:rsidP="00110AD4">
      <w:pPr>
        <w:numPr>
          <w:ilvl w:val="0"/>
          <w:numId w:val="5"/>
        </w:numPr>
        <w:spacing w:after="120" w:line="288" w:lineRule="auto"/>
        <w:jc w:val="both"/>
        <w:rPr>
          <w:rFonts w:ascii="Arial" w:hAnsi="Arial" w:cs="Arial"/>
          <w:szCs w:val="24"/>
        </w:rPr>
      </w:pPr>
      <w:r w:rsidRPr="0005438C">
        <w:rPr>
          <w:rFonts w:ascii="Arial" w:hAnsi="Arial" w:cs="Arial"/>
          <w:szCs w:val="24"/>
        </w:rPr>
        <w:t xml:space="preserve">Sredstva za izvedbo šolskih tekmovanj zagotovi </w:t>
      </w:r>
      <w:r>
        <w:rPr>
          <w:rFonts w:ascii="Arial" w:hAnsi="Arial" w:cs="Arial"/>
          <w:szCs w:val="24"/>
        </w:rPr>
        <w:t>šola, ki tekmovanje organizira.</w:t>
      </w:r>
    </w:p>
    <w:p w:rsidR="00110AD4" w:rsidRDefault="00110AD4" w:rsidP="00110AD4">
      <w:pPr>
        <w:spacing w:after="120" w:line="288" w:lineRule="auto"/>
        <w:jc w:val="both"/>
        <w:rPr>
          <w:rFonts w:ascii="Arial" w:hAnsi="Arial" w:cs="Arial"/>
          <w:szCs w:val="24"/>
        </w:rPr>
      </w:pPr>
    </w:p>
    <w:p w:rsidR="00110AD4" w:rsidRPr="005228B4" w:rsidRDefault="00110AD4" w:rsidP="00110AD4">
      <w:pPr>
        <w:pStyle w:val="Naslov2"/>
        <w:spacing w:before="0" w:after="120" w:line="288" w:lineRule="auto"/>
        <w:jc w:val="both"/>
        <w:rPr>
          <w:color w:val="000099"/>
          <w:sz w:val="24"/>
          <w:szCs w:val="24"/>
        </w:rPr>
      </w:pPr>
      <w:r w:rsidRPr="005228B4">
        <w:rPr>
          <w:color w:val="000099"/>
          <w:sz w:val="24"/>
          <w:szCs w:val="24"/>
        </w:rPr>
        <w:lastRenderedPageBreak/>
        <w:t>DRŽAVNO TEKMOVANJE</w:t>
      </w:r>
    </w:p>
    <w:p w:rsidR="00110AD4" w:rsidRPr="0005438C" w:rsidRDefault="00110AD4" w:rsidP="00110AD4">
      <w:pPr>
        <w:spacing w:after="120" w:line="288" w:lineRule="auto"/>
        <w:rPr>
          <w:sz w:val="12"/>
        </w:rPr>
      </w:pPr>
    </w:p>
    <w:p w:rsidR="00662264" w:rsidRPr="00662264" w:rsidRDefault="00110AD4" w:rsidP="00110AD4">
      <w:pPr>
        <w:numPr>
          <w:ilvl w:val="0"/>
          <w:numId w:val="8"/>
        </w:numPr>
        <w:spacing w:after="120" w:line="288" w:lineRule="auto"/>
        <w:jc w:val="both"/>
        <w:rPr>
          <w:rFonts w:ascii="Arial" w:hAnsi="Arial" w:cs="Arial"/>
          <w:szCs w:val="24"/>
        </w:rPr>
      </w:pPr>
      <w:r w:rsidRPr="00662264">
        <w:rPr>
          <w:rFonts w:ascii="Arial" w:hAnsi="Arial" w:cs="Arial"/>
          <w:szCs w:val="24"/>
        </w:rPr>
        <w:t xml:space="preserve">Državno tekmovanje v Ekokvizu bo potekalo </w:t>
      </w:r>
      <w:r w:rsidR="00797241" w:rsidRPr="00662264">
        <w:rPr>
          <w:rFonts w:ascii="Arial" w:hAnsi="Arial" w:cs="Arial"/>
          <w:b/>
          <w:color w:val="000099"/>
          <w:szCs w:val="24"/>
        </w:rPr>
        <w:t xml:space="preserve">v </w:t>
      </w:r>
      <w:r w:rsidR="005444C3">
        <w:rPr>
          <w:rFonts w:ascii="Arial" w:hAnsi="Arial" w:cs="Arial"/>
          <w:b/>
          <w:color w:val="000099"/>
          <w:szCs w:val="24"/>
        </w:rPr>
        <w:t>sredo</w:t>
      </w:r>
      <w:r w:rsidR="00797241" w:rsidRPr="00662264">
        <w:rPr>
          <w:rFonts w:ascii="Arial" w:hAnsi="Arial" w:cs="Arial"/>
          <w:b/>
          <w:color w:val="000099"/>
          <w:szCs w:val="24"/>
        </w:rPr>
        <w:t>,</w:t>
      </w:r>
      <w:r w:rsidR="005444C3">
        <w:rPr>
          <w:rFonts w:ascii="Arial" w:hAnsi="Arial" w:cs="Arial"/>
          <w:b/>
          <w:color w:val="000099"/>
          <w:szCs w:val="24"/>
        </w:rPr>
        <w:t xml:space="preserve"> 25</w:t>
      </w:r>
      <w:r w:rsidR="00797241" w:rsidRPr="00662264">
        <w:rPr>
          <w:rFonts w:ascii="Arial" w:hAnsi="Arial" w:cs="Arial"/>
          <w:b/>
          <w:color w:val="000099"/>
          <w:szCs w:val="24"/>
        </w:rPr>
        <w:t xml:space="preserve">. </w:t>
      </w:r>
      <w:r w:rsidR="00AF4E86">
        <w:rPr>
          <w:rFonts w:ascii="Arial" w:hAnsi="Arial" w:cs="Arial"/>
          <w:b/>
          <w:color w:val="000099"/>
          <w:szCs w:val="24"/>
        </w:rPr>
        <w:t>januarj</w:t>
      </w:r>
      <w:r w:rsidR="00797241" w:rsidRPr="00662264">
        <w:rPr>
          <w:rFonts w:ascii="Arial" w:hAnsi="Arial" w:cs="Arial"/>
          <w:b/>
          <w:color w:val="000099"/>
          <w:szCs w:val="24"/>
        </w:rPr>
        <w:t>a 201</w:t>
      </w:r>
      <w:r w:rsidR="00AF4E86">
        <w:rPr>
          <w:rFonts w:ascii="Arial" w:hAnsi="Arial" w:cs="Arial"/>
          <w:b/>
          <w:color w:val="000099"/>
          <w:szCs w:val="24"/>
        </w:rPr>
        <w:t>7</w:t>
      </w:r>
      <w:r w:rsidRPr="00662264">
        <w:rPr>
          <w:rFonts w:ascii="Arial" w:hAnsi="Arial" w:cs="Arial"/>
          <w:szCs w:val="24"/>
        </w:rPr>
        <w:t xml:space="preserve"> </w:t>
      </w:r>
      <w:r w:rsidR="00797241" w:rsidRPr="00662264">
        <w:rPr>
          <w:rFonts w:ascii="Arial" w:hAnsi="Arial" w:cs="Arial"/>
          <w:szCs w:val="24"/>
        </w:rPr>
        <w:t xml:space="preserve">na </w:t>
      </w:r>
      <w:r w:rsidR="005444C3">
        <w:rPr>
          <w:rFonts w:ascii="Arial" w:hAnsi="Arial" w:cs="Arial"/>
          <w:b/>
          <w:color w:val="000099"/>
          <w:szCs w:val="24"/>
        </w:rPr>
        <w:t>SESŠG Kranj</w:t>
      </w:r>
      <w:r w:rsidR="00AF4E86">
        <w:rPr>
          <w:rFonts w:ascii="Arial" w:hAnsi="Arial" w:cs="Arial"/>
          <w:b/>
          <w:color w:val="000099"/>
          <w:szCs w:val="24"/>
        </w:rPr>
        <w:t>.</w:t>
      </w:r>
    </w:p>
    <w:p w:rsidR="00110AD4" w:rsidRPr="00662264" w:rsidRDefault="00110AD4" w:rsidP="00110AD4">
      <w:pPr>
        <w:numPr>
          <w:ilvl w:val="0"/>
          <w:numId w:val="8"/>
        </w:numPr>
        <w:spacing w:after="120" w:line="288" w:lineRule="auto"/>
        <w:jc w:val="both"/>
        <w:rPr>
          <w:rFonts w:ascii="Arial" w:hAnsi="Arial" w:cs="Arial"/>
          <w:szCs w:val="24"/>
        </w:rPr>
      </w:pPr>
      <w:r w:rsidRPr="00662264">
        <w:rPr>
          <w:rFonts w:ascii="Arial" w:hAnsi="Arial" w:cs="Arial"/>
          <w:szCs w:val="24"/>
        </w:rPr>
        <w:t xml:space="preserve">Na državnem tekmovanju se posamezniki med seboj pomerijo v reševanju testnih nalog, ki so sestavljene iz 31 vprašanj različnih tipov (vprašanja za SPI, za SSI in PTI, za strokovne in splošne gimnazije). Dijaki odgovarjajo na vsa vprašanja. Točkuje se prvih 30 vprašanj. </w:t>
      </w:r>
    </w:p>
    <w:p w:rsidR="00110AD4" w:rsidRPr="0005438C" w:rsidRDefault="00110AD4" w:rsidP="00110AD4">
      <w:pPr>
        <w:numPr>
          <w:ilvl w:val="0"/>
          <w:numId w:val="8"/>
        </w:numPr>
        <w:spacing w:after="120" w:line="288" w:lineRule="auto"/>
        <w:jc w:val="both"/>
        <w:rPr>
          <w:rFonts w:ascii="Arial" w:hAnsi="Arial" w:cs="Arial"/>
          <w:szCs w:val="24"/>
        </w:rPr>
      </w:pPr>
      <w:r w:rsidRPr="0005438C">
        <w:rPr>
          <w:rFonts w:ascii="Arial" w:hAnsi="Arial" w:cs="Arial"/>
          <w:szCs w:val="24"/>
        </w:rPr>
        <w:t>Na državnem tekmovanju veljajo enaka pravila, kot na šolskem tekmovanju (sedežni red, pravila obnašanja, nadzorne osebe).</w:t>
      </w:r>
    </w:p>
    <w:p w:rsidR="00110AD4" w:rsidRPr="0005438C" w:rsidRDefault="00110AD4" w:rsidP="005F6C1C">
      <w:pPr>
        <w:numPr>
          <w:ilvl w:val="0"/>
          <w:numId w:val="8"/>
        </w:numPr>
        <w:spacing w:after="120" w:line="240" w:lineRule="auto"/>
        <w:jc w:val="both"/>
        <w:rPr>
          <w:rFonts w:ascii="Arial" w:hAnsi="Arial" w:cs="Arial"/>
          <w:color w:val="1F497D"/>
          <w:szCs w:val="24"/>
        </w:rPr>
      </w:pPr>
      <w:r w:rsidRPr="0005438C">
        <w:rPr>
          <w:rFonts w:ascii="Arial" w:hAnsi="Arial" w:cs="Arial"/>
          <w:szCs w:val="24"/>
        </w:rPr>
        <w:t>Zmagovalci treh nivojev so dijaki, ki na posameznem nivoju (SPI, SSI in PTI, strokovna in splošna gimnazija) dosežejo najvišje število točk.  V primeru, da imata dva ali več dijakov enako število točk, se ocenjuje zadnje (31.) vprašanje. Odgovore na to vprašanje pregleduje komisija predstavnikov Ekošole.</w:t>
      </w:r>
    </w:p>
    <w:p w:rsidR="00110AD4" w:rsidRDefault="00110AD4" w:rsidP="005F6C1C">
      <w:pPr>
        <w:numPr>
          <w:ilvl w:val="0"/>
          <w:numId w:val="8"/>
        </w:numPr>
        <w:spacing w:after="120" w:line="240" w:lineRule="auto"/>
        <w:jc w:val="both"/>
        <w:rPr>
          <w:rFonts w:ascii="Arial" w:hAnsi="Arial" w:cs="Arial"/>
          <w:szCs w:val="24"/>
        </w:rPr>
      </w:pPr>
      <w:r w:rsidRPr="0005438C">
        <w:rPr>
          <w:rFonts w:ascii="Arial" w:hAnsi="Arial" w:cs="Arial"/>
          <w:szCs w:val="24"/>
        </w:rPr>
        <w:t>Zmagovalci prejmejo Priznanje za najboljšega dijaka v Ekokvizu. Ostali udeleženci državnega tekmovanja prejmejo potrdilo  o sodelovanju, ki ga izda program Ekošola.</w:t>
      </w:r>
    </w:p>
    <w:p w:rsidR="007E4366" w:rsidRPr="00C04AC5" w:rsidRDefault="0052797A" w:rsidP="005F6C1C">
      <w:pPr>
        <w:numPr>
          <w:ilvl w:val="0"/>
          <w:numId w:val="8"/>
        </w:numPr>
        <w:spacing w:after="120" w:line="240" w:lineRule="auto"/>
        <w:rPr>
          <w:rFonts w:ascii="Arial" w:hAnsi="Arial" w:cs="Arial"/>
          <w:szCs w:val="24"/>
        </w:rPr>
      </w:pPr>
      <w:r w:rsidRPr="00C04AC5">
        <w:rPr>
          <w:rFonts w:ascii="Arial" w:hAnsi="Arial" w:cs="Arial"/>
          <w:szCs w:val="24"/>
        </w:rPr>
        <w:t xml:space="preserve">Na državnem tekmovanju lahko </w:t>
      </w:r>
      <w:r w:rsidR="007E4366" w:rsidRPr="00C04AC5">
        <w:rPr>
          <w:rFonts w:ascii="Arial" w:hAnsi="Arial" w:cs="Arial"/>
          <w:szCs w:val="24"/>
        </w:rPr>
        <w:t xml:space="preserve">tekmovalci </w:t>
      </w:r>
      <w:r w:rsidRPr="00C04AC5">
        <w:rPr>
          <w:rFonts w:ascii="Arial" w:hAnsi="Arial" w:cs="Arial"/>
          <w:szCs w:val="24"/>
        </w:rPr>
        <w:t>osvojijo zlato, srebrno in bronasto priznanje po naslednjih kriterijih</w:t>
      </w:r>
      <w:r w:rsidR="007E4366" w:rsidRPr="00C04AC5">
        <w:rPr>
          <w:rFonts w:ascii="Arial" w:hAnsi="Arial" w:cs="Arial"/>
          <w:szCs w:val="24"/>
        </w:rPr>
        <w:t>:</w:t>
      </w:r>
      <w:r w:rsidR="005F6C1C" w:rsidRPr="00C04AC5">
        <w:rPr>
          <w:rFonts w:ascii="Arial" w:hAnsi="Arial" w:cs="Arial"/>
          <w:szCs w:val="24"/>
        </w:rPr>
        <w:br/>
        <w:t xml:space="preserve">a. </w:t>
      </w:r>
      <w:r w:rsidR="00D369FC" w:rsidRPr="00C04AC5">
        <w:rPr>
          <w:rFonts w:ascii="Arial" w:hAnsi="Arial" w:cs="Arial"/>
          <w:szCs w:val="24"/>
        </w:rPr>
        <w:t>Zlato priznanje za doseženih 27</w:t>
      </w:r>
      <w:r w:rsidR="007E4366" w:rsidRPr="00C04AC5">
        <w:rPr>
          <w:rFonts w:ascii="Arial" w:hAnsi="Arial" w:cs="Arial"/>
          <w:szCs w:val="24"/>
        </w:rPr>
        <w:t xml:space="preserve"> ali več točk.</w:t>
      </w:r>
      <w:r w:rsidR="005F6C1C" w:rsidRPr="00C04AC5">
        <w:rPr>
          <w:rFonts w:ascii="Arial" w:hAnsi="Arial" w:cs="Arial"/>
          <w:szCs w:val="24"/>
        </w:rPr>
        <w:br/>
        <w:t xml:space="preserve">b. </w:t>
      </w:r>
      <w:r w:rsidR="007E4366" w:rsidRPr="00C04AC5">
        <w:rPr>
          <w:rFonts w:ascii="Arial" w:hAnsi="Arial" w:cs="Arial"/>
          <w:szCs w:val="24"/>
        </w:rPr>
        <w:t>S</w:t>
      </w:r>
      <w:r w:rsidR="00D369FC" w:rsidRPr="00C04AC5">
        <w:rPr>
          <w:rFonts w:ascii="Arial" w:hAnsi="Arial" w:cs="Arial"/>
          <w:szCs w:val="24"/>
        </w:rPr>
        <w:t>rebrno priznanje za doseženih 26 – 24</w:t>
      </w:r>
      <w:r w:rsidR="007E4366" w:rsidRPr="00C04AC5">
        <w:rPr>
          <w:rFonts w:ascii="Arial" w:hAnsi="Arial" w:cs="Arial"/>
          <w:szCs w:val="24"/>
        </w:rPr>
        <w:t xml:space="preserve"> točk.</w:t>
      </w:r>
      <w:r w:rsidR="005F6C1C" w:rsidRPr="00C04AC5">
        <w:rPr>
          <w:rFonts w:ascii="Arial" w:hAnsi="Arial" w:cs="Arial"/>
          <w:szCs w:val="24"/>
        </w:rPr>
        <w:br/>
        <w:t xml:space="preserve">c. </w:t>
      </w:r>
      <w:r w:rsidR="007E4366" w:rsidRPr="00C04AC5">
        <w:rPr>
          <w:rFonts w:ascii="Arial" w:hAnsi="Arial" w:cs="Arial"/>
          <w:szCs w:val="24"/>
        </w:rPr>
        <w:t>Br</w:t>
      </w:r>
      <w:r w:rsidR="007C2B51" w:rsidRPr="00C04AC5">
        <w:rPr>
          <w:rFonts w:ascii="Arial" w:hAnsi="Arial" w:cs="Arial"/>
          <w:szCs w:val="24"/>
        </w:rPr>
        <w:t>onasto priznanje za doseženih 23</w:t>
      </w:r>
      <w:r w:rsidR="00D369FC" w:rsidRPr="00C04AC5">
        <w:rPr>
          <w:rFonts w:ascii="Arial" w:hAnsi="Arial" w:cs="Arial"/>
          <w:szCs w:val="24"/>
        </w:rPr>
        <w:t xml:space="preserve"> – 21</w:t>
      </w:r>
      <w:r w:rsidR="007E4366" w:rsidRPr="00C04AC5">
        <w:rPr>
          <w:rFonts w:ascii="Arial" w:hAnsi="Arial" w:cs="Arial"/>
          <w:szCs w:val="24"/>
        </w:rPr>
        <w:t xml:space="preserve"> točk.</w:t>
      </w:r>
    </w:p>
    <w:p w:rsidR="00651050" w:rsidRPr="00BA612D" w:rsidRDefault="00651050" w:rsidP="005F6C1C">
      <w:pPr>
        <w:tabs>
          <w:tab w:val="left" w:pos="6135"/>
        </w:tabs>
        <w:spacing w:line="240" w:lineRule="auto"/>
        <w:rPr>
          <w:lang w:eastAsia="sl-SI"/>
        </w:rPr>
      </w:pPr>
    </w:p>
    <w:sectPr w:rsidR="00651050" w:rsidRPr="00BA612D" w:rsidSect="00110AD4">
      <w:headerReference w:type="even" r:id="rId11"/>
      <w:headerReference w:type="default" r:id="rId12"/>
      <w:footerReference w:type="default" r:id="rId13"/>
      <w:headerReference w:type="first" r:id="rId14"/>
      <w:pgSz w:w="11906" w:h="16838"/>
      <w:pgMar w:top="1463" w:right="1134"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A8" w:rsidRDefault="004C54A8" w:rsidP="00A12D44">
      <w:pPr>
        <w:spacing w:after="0" w:line="240" w:lineRule="auto"/>
      </w:pPr>
      <w:r>
        <w:separator/>
      </w:r>
    </w:p>
  </w:endnote>
  <w:endnote w:type="continuationSeparator" w:id="0">
    <w:p w:rsidR="004C54A8" w:rsidRDefault="004C54A8" w:rsidP="00A1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BE" w:rsidRDefault="009F3F33">
    <w:pPr>
      <w:pStyle w:val="Noga"/>
    </w:pPr>
    <w:r>
      <w:rPr>
        <w:noProof/>
        <w:lang w:eastAsia="sl-SI"/>
      </w:rPr>
      <w:drawing>
        <wp:inline distT="0" distB="0" distL="0" distR="0" wp14:anchorId="06903695" wp14:editId="658AA8F9">
          <wp:extent cx="710580" cy="8667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8754" cy="87674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A8" w:rsidRDefault="004C54A8" w:rsidP="00A12D44">
      <w:pPr>
        <w:spacing w:after="0" w:line="240" w:lineRule="auto"/>
      </w:pPr>
      <w:r>
        <w:separator/>
      </w:r>
    </w:p>
  </w:footnote>
  <w:footnote w:type="continuationSeparator" w:id="0">
    <w:p w:rsidR="004C54A8" w:rsidRDefault="004C54A8" w:rsidP="00A12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E4" w:rsidRDefault="004C54A8">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467" o:spid="_x0000_s2049" type="#_x0000_t75" style="position:absolute;margin-left:0;margin-top:0;width:453.5pt;height:641.5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E4" w:rsidRDefault="007E4366" w:rsidP="007E3DBE">
    <w:pPr>
      <w:pStyle w:val="Glava"/>
      <w:jc w:val="center"/>
    </w:pPr>
    <w:r>
      <w:rPr>
        <w:noProof/>
        <w:lang w:eastAsia="sl-SI"/>
      </w:rPr>
      <w:drawing>
        <wp:anchor distT="0" distB="0" distL="114300" distR="114300" simplePos="0" relativeHeight="251656192" behindDoc="0" locked="0" layoutInCell="1" allowOverlap="1">
          <wp:simplePos x="0" y="0"/>
          <wp:positionH relativeFrom="column">
            <wp:posOffset>-716280</wp:posOffset>
          </wp:positionH>
          <wp:positionV relativeFrom="paragraph">
            <wp:posOffset>-447675</wp:posOffset>
          </wp:positionV>
          <wp:extent cx="7722235" cy="1304925"/>
          <wp:effectExtent l="0" t="0" r="0" b="9525"/>
          <wp:wrapSquare wrapText="bothSides"/>
          <wp:docPr id="4" name="Slika 4"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235" cy="1304925"/>
                  </a:xfrm>
                  <a:prstGeom prst="rect">
                    <a:avLst/>
                  </a:prstGeom>
                  <a:noFill/>
                </pic:spPr>
              </pic:pic>
            </a:graphicData>
          </a:graphic>
        </wp:anchor>
      </w:drawing>
    </w:r>
  </w:p>
  <w:p w:rsidR="00ED24E4" w:rsidRDefault="00ED24E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E4" w:rsidRDefault="004C54A8">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466" o:spid="_x0000_s2051" type="#_x0000_t75" style="position:absolute;margin-left:0;margin-top:0;width:453.5pt;height:641.5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9CF"/>
    <w:multiLevelType w:val="hybridMultilevel"/>
    <w:tmpl w:val="C2B632BC"/>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133056F7"/>
    <w:multiLevelType w:val="hybridMultilevel"/>
    <w:tmpl w:val="DC789E42"/>
    <w:lvl w:ilvl="0" w:tplc="C292FBA6">
      <w:start w:val="1"/>
      <w:numFmt w:val="decimal"/>
      <w:lvlText w:val="%1.)"/>
      <w:lvlJc w:val="left"/>
      <w:pPr>
        <w:ind w:left="540" w:hanging="360"/>
      </w:pPr>
      <w:rPr>
        <w:rFonts w:cs="Times New Roman" w:hint="default"/>
        <w:color w:val="000000" w:themeColor="text1"/>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nsid w:val="20DD0445"/>
    <w:multiLevelType w:val="hybridMultilevel"/>
    <w:tmpl w:val="5B66DCF2"/>
    <w:lvl w:ilvl="0" w:tplc="ECBEF68E">
      <w:start w:val="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8C600BC"/>
    <w:multiLevelType w:val="hybridMultilevel"/>
    <w:tmpl w:val="9B6CFD26"/>
    <w:lvl w:ilvl="0" w:tplc="04240001">
      <w:start w:val="1"/>
      <w:numFmt w:val="bullet"/>
      <w:lvlText w:val=""/>
      <w:lvlJc w:val="left"/>
      <w:pPr>
        <w:ind w:left="1778" w:hanging="360"/>
      </w:pPr>
      <w:rPr>
        <w:rFonts w:ascii="Symbol" w:hAnsi="Symbol" w:hint="default"/>
      </w:rPr>
    </w:lvl>
    <w:lvl w:ilvl="1" w:tplc="04240019" w:tentative="1">
      <w:start w:val="1"/>
      <w:numFmt w:val="lowerLetter"/>
      <w:lvlText w:val="%2."/>
      <w:lvlJc w:val="left"/>
      <w:pPr>
        <w:ind w:left="2498" w:hanging="360"/>
      </w:pPr>
      <w:rPr>
        <w:rFonts w:cs="Times New Roman"/>
      </w:rPr>
    </w:lvl>
    <w:lvl w:ilvl="2" w:tplc="0424001B" w:tentative="1">
      <w:start w:val="1"/>
      <w:numFmt w:val="lowerRoman"/>
      <w:lvlText w:val="%3."/>
      <w:lvlJc w:val="right"/>
      <w:pPr>
        <w:ind w:left="3218" w:hanging="180"/>
      </w:pPr>
      <w:rPr>
        <w:rFonts w:cs="Times New Roman"/>
      </w:rPr>
    </w:lvl>
    <w:lvl w:ilvl="3" w:tplc="0424000F" w:tentative="1">
      <w:start w:val="1"/>
      <w:numFmt w:val="decimal"/>
      <w:lvlText w:val="%4."/>
      <w:lvlJc w:val="left"/>
      <w:pPr>
        <w:ind w:left="3938" w:hanging="360"/>
      </w:pPr>
      <w:rPr>
        <w:rFonts w:cs="Times New Roman"/>
      </w:rPr>
    </w:lvl>
    <w:lvl w:ilvl="4" w:tplc="04240019" w:tentative="1">
      <w:start w:val="1"/>
      <w:numFmt w:val="lowerLetter"/>
      <w:lvlText w:val="%5."/>
      <w:lvlJc w:val="left"/>
      <w:pPr>
        <w:ind w:left="4658" w:hanging="360"/>
      </w:pPr>
      <w:rPr>
        <w:rFonts w:cs="Times New Roman"/>
      </w:rPr>
    </w:lvl>
    <w:lvl w:ilvl="5" w:tplc="0424001B" w:tentative="1">
      <w:start w:val="1"/>
      <w:numFmt w:val="lowerRoman"/>
      <w:lvlText w:val="%6."/>
      <w:lvlJc w:val="right"/>
      <w:pPr>
        <w:ind w:left="5378" w:hanging="180"/>
      </w:pPr>
      <w:rPr>
        <w:rFonts w:cs="Times New Roman"/>
      </w:rPr>
    </w:lvl>
    <w:lvl w:ilvl="6" w:tplc="0424000F" w:tentative="1">
      <w:start w:val="1"/>
      <w:numFmt w:val="decimal"/>
      <w:lvlText w:val="%7."/>
      <w:lvlJc w:val="left"/>
      <w:pPr>
        <w:ind w:left="6098" w:hanging="360"/>
      </w:pPr>
      <w:rPr>
        <w:rFonts w:cs="Times New Roman"/>
      </w:rPr>
    </w:lvl>
    <w:lvl w:ilvl="7" w:tplc="04240019" w:tentative="1">
      <w:start w:val="1"/>
      <w:numFmt w:val="lowerLetter"/>
      <w:lvlText w:val="%8."/>
      <w:lvlJc w:val="left"/>
      <w:pPr>
        <w:ind w:left="6818" w:hanging="360"/>
      </w:pPr>
      <w:rPr>
        <w:rFonts w:cs="Times New Roman"/>
      </w:rPr>
    </w:lvl>
    <w:lvl w:ilvl="8" w:tplc="0424001B" w:tentative="1">
      <w:start w:val="1"/>
      <w:numFmt w:val="lowerRoman"/>
      <w:lvlText w:val="%9."/>
      <w:lvlJc w:val="right"/>
      <w:pPr>
        <w:ind w:left="7538" w:hanging="180"/>
      </w:pPr>
      <w:rPr>
        <w:rFonts w:cs="Times New Roman"/>
      </w:rPr>
    </w:lvl>
  </w:abstractNum>
  <w:abstractNum w:abstractNumId="4">
    <w:nsid w:val="2A5956CD"/>
    <w:multiLevelType w:val="hybridMultilevel"/>
    <w:tmpl w:val="7812BBC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2EFE7526"/>
    <w:multiLevelType w:val="hybridMultilevel"/>
    <w:tmpl w:val="FF506B7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6">
    <w:nsid w:val="66755FFB"/>
    <w:multiLevelType w:val="hybridMultilevel"/>
    <w:tmpl w:val="C3307C7E"/>
    <w:lvl w:ilvl="0" w:tplc="04240003">
      <w:start w:val="1"/>
      <w:numFmt w:val="bullet"/>
      <w:lvlText w:val="o"/>
      <w:lvlJc w:val="left"/>
      <w:pPr>
        <w:ind w:left="2136" w:hanging="360"/>
      </w:pPr>
      <w:rPr>
        <w:rFonts w:ascii="Courier New" w:hAnsi="Courier New" w:hint="default"/>
      </w:rPr>
    </w:lvl>
    <w:lvl w:ilvl="1" w:tplc="04240003" w:tentative="1">
      <w:start w:val="1"/>
      <w:numFmt w:val="bullet"/>
      <w:lvlText w:val="o"/>
      <w:lvlJc w:val="left"/>
      <w:pPr>
        <w:ind w:left="2856" w:hanging="360"/>
      </w:pPr>
      <w:rPr>
        <w:rFonts w:ascii="Courier New" w:hAnsi="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7">
    <w:nsid w:val="7E0E4542"/>
    <w:multiLevelType w:val="hybridMultilevel"/>
    <w:tmpl w:val="C386950E"/>
    <w:lvl w:ilvl="0" w:tplc="A3A44EE2">
      <w:start w:val="1"/>
      <w:numFmt w:val="decimal"/>
      <w:lvlText w:val="%1."/>
      <w:lvlJc w:val="left"/>
      <w:pPr>
        <w:ind w:left="720" w:hanging="360"/>
      </w:pPr>
      <w:rPr>
        <w:rFonts w:cs="Times New Roman"/>
        <w:color w:val="auto"/>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44"/>
    <w:rsid w:val="000345D9"/>
    <w:rsid w:val="000B36F7"/>
    <w:rsid w:val="000F6A46"/>
    <w:rsid w:val="00110AD4"/>
    <w:rsid w:val="001778EF"/>
    <w:rsid w:val="00180E35"/>
    <w:rsid w:val="00270F04"/>
    <w:rsid w:val="00277F59"/>
    <w:rsid w:val="003425E0"/>
    <w:rsid w:val="003572C5"/>
    <w:rsid w:val="003A792A"/>
    <w:rsid w:val="003D01B9"/>
    <w:rsid w:val="00410C07"/>
    <w:rsid w:val="0042599E"/>
    <w:rsid w:val="004915AF"/>
    <w:rsid w:val="004921F5"/>
    <w:rsid w:val="004A2ABC"/>
    <w:rsid w:val="004C54A8"/>
    <w:rsid w:val="004E743E"/>
    <w:rsid w:val="00514D68"/>
    <w:rsid w:val="005228B4"/>
    <w:rsid w:val="0052797A"/>
    <w:rsid w:val="005444C3"/>
    <w:rsid w:val="00576138"/>
    <w:rsid w:val="00577418"/>
    <w:rsid w:val="005A77A0"/>
    <w:rsid w:val="005A7C72"/>
    <w:rsid w:val="005E2C25"/>
    <w:rsid w:val="005F6C1C"/>
    <w:rsid w:val="006003B1"/>
    <w:rsid w:val="00612146"/>
    <w:rsid w:val="006374E4"/>
    <w:rsid w:val="0064085E"/>
    <w:rsid w:val="00651050"/>
    <w:rsid w:val="00662264"/>
    <w:rsid w:val="00677222"/>
    <w:rsid w:val="00704623"/>
    <w:rsid w:val="0078273D"/>
    <w:rsid w:val="00791737"/>
    <w:rsid w:val="00797241"/>
    <w:rsid w:val="007A1879"/>
    <w:rsid w:val="007C2B51"/>
    <w:rsid w:val="007D4FF4"/>
    <w:rsid w:val="007E3DBE"/>
    <w:rsid w:val="007E4366"/>
    <w:rsid w:val="007E4895"/>
    <w:rsid w:val="007E5F60"/>
    <w:rsid w:val="007F33EA"/>
    <w:rsid w:val="00823FB8"/>
    <w:rsid w:val="00826E3F"/>
    <w:rsid w:val="00831602"/>
    <w:rsid w:val="0085138D"/>
    <w:rsid w:val="0086008A"/>
    <w:rsid w:val="008849D1"/>
    <w:rsid w:val="008A330E"/>
    <w:rsid w:val="008C7CC9"/>
    <w:rsid w:val="008F7638"/>
    <w:rsid w:val="00967E70"/>
    <w:rsid w:val="00982AD6"/>
    <w:rsid w:val="00985A49"/>
    <w:rsid w:val="009B49FF"/>
    <w:rsid w:val="009B7E91"/>
    <w:rsid w:val="009F3F33"/>
    <w:rsid w:val="00A10E52"/>
    <w:rsid w:val="00A12D0C"/>
    <w:rsid w:val="00A12D44"/>
    <w:rsid w:val="00A37D62"/>
    <w:rsid w:val="00A8539A"/>
    <w:rsid w:val="00AB0126"/>
    <w:rsid w:val="00AC06B1"/>
    <w:rsid w:val="00AC6452"/>
    <w:rsid w:val="00AF4E86"/>
    <w:rsid w:val="00B0191E"/>
    <w:rsid w:val="00B063B5"/>
    <w:rsid w:val="00B25C5B"/>
    <w:rsid w:val="00B26DD8"/>
    <w:rsid w:val="00B30E4A"/>
    <w:rsid w:val="00B35F2D"/>
    <w:rsid w:val="00BA612D"/>
    <w:rsid w:val="00BC1580"/>
    <w:rsid w:val="00BC3E09"/>
    <w:rsid w:val="00BD5379"/>
    <w:rsid w:val="00BE6675"/>
    <w:rsid w:val="00C04AC5"/>
    <w:rsid w:val="00C0601D"/>
    <w:rsid w:val="00C4304E"/>
    <w:rsid w:val="00C97160"/>
    <w:rsid w:val="00CD4ABD"/>
    <w:rsid w:val="00D019F3"/>
    <w:rsid w:val="00D369FC"/>
    <w:rsid w:val="00D37A49"/>
    <w:rsid w:val="00DB2FEA"/>
    <w:rsid w:val="00DB7671"/>
    <w:rsid w:val="00DE48E1"/>
    <w:rsid w:val="00E06B16"/>
    <w:rsid w:val="00E1598C"/>
    <w:rsid w:val="00E25E7D"/>
    <w:rsid w:val="00E40F30"/>
    <w:rsid w:val="00E7265D"/>
    <w:rsid w:val="00E736AB"/>
    <w:rsid w:val="00E83261"/>
    <w:rsid w:val="00EC1DA7"/>
    <w:rsid w:val="00ED24E4"/>
    <w:rsid w:val="00F04D65"/>
    <w:rsid w:val="00F31D34"/>
    <w:rsid w:val="00F57180"/>
    <w:rsid w:val="00F816EA"/>
    <w:rsid w:val="00F9490F"/>
    <w:rsid w:val="00FD2EB7"/>
    <w:rsid w:val="00FE2E02"/>
    <w:rsid w:val="00FF5E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1598C"/>
    <w:pPr>
      <w:spacing w:after="200" w:line="276" w:lineRule="auto"/>
    </w:pPr>
    <w:rPr>
      <w:rFonts w:eastAsia="Times New Roman"/>
      <w:sz w:val="22"/>
      <w:szCs w:val="22"/>
      <w:lang w:eastAsia="en-US"/>
    </w:rPr>
  </w:style>
  <w:style w:type="paragraph" w:styleId="Naslov1">
    <w:name w:val="heading 1"/>
    <w:basedOn w:val="Navaden"/>
    <w:next w:val="Navaden"/>
    <w:link w:val="Naslov1Znak"/>
    <w:qFormat/>
    <w:rsid w:val="00410C07"/>
    <w:pPr>
      <w:keepNext/>
      <w:spacing w:before="240" w:after="60"/>
      <w:outlineLvl w:val="0"/>
    </w:pPr>
    <w:rPr>
      <w:rFonts w:ascii="Georgia" w:eastAsia="Calibri" w:hAnsi="Georgia"/>
      <w:b/>
      <w:bCs/>
      <w:kern w:val="32"/>
      <w:sz w:val="32"/>
      <w:szCs w:val="32"/>
    </w:rPr>
  </w:style>
  <w:style w:type="paragraph" w:styleId="Naslov2">
    <w:name w:val="heading 2"/>
    <w:basedOn w:val="Navaden"/>
    <w:next w:val="Navaden"/>
    <w:link w:val="Naslov2Znak"/>
    <w:qFormat/>
    <w:locked/>
    <w:rsid w:val="00110AD4"/>
    <w:pPr>
      <w:keepNext/>
      <w:spacing w:before="240" w:after="60"/>
      <w:outlineLvl w:val="1"/>
    </w:pPr>
    <w:rPr>
      <w:rFonts w:ascii="Arial" w:hAnsi="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12D44"/>
    <w:pPr>
      <w:tabs>
        <w:tab w:val="center" w:pos="4536"/>
        <w:tab w:val="right" w:pos="9072"/>
      </w:tabs>
      <w:spacing w:after="0" w:line="240" w:lineRule="auto"/>
    </w:pPr>
    <w:rPr>
      <w:rFonts w:eastAsia="Calibri"/>
      <w:sz w:val="20"/>
      <w:szCs w:val="20"/>
    </w:rPr>
  </w:style>
  <w:style w:type="character" w:customStyle="1" w:styleId="GlavaZnak">
    <w:name w:val="Glava Znak"/>
    <w:link w:val="Glava"/>
    <w:locked/>
    <w:rsid w:val="00A12D44"/>
    <w:rPr>
      <w:rFonts w:cs="Times New Roman"/>
    </w:rPr>
  </w:style>
  <w:style w:type="paragraph" w:styleId="Noga">
    <w:name w:val="footer"/>
    <w:basedOn w:val="Navaden"/>
    <w:link w:val="NogaZnak"/>
    <w:semiHidden/>
    <w:rsid w:val="00A12D44"/>
    <w:pPr>
      <w:tabs>
        <w:tab w:val="center" w:pos="4536"/>
        <w:tab w:val="right" w:pos="9072"/>
      </w:tabs>
      <w:spacing w:after="0" w:line="240" w:lineRule="auto"/>
    </w:pPr>
    <w:rPr>
      <w:rFonts w:eastAsia="Calibri"/>
      <w:sz w:val="20"/>
      <w:szCs w:val="20"/>
    </w:rPr>
  </w:style>
  <w:style w:type="character" w:customStyle="1" w:styleId="NogaZnak">
    <w:name w:val="Noga Znak"/>
    <w:link w:val="Noga"/>
    <w:semiHidden/>
    <w:locked/>
    <w:rsid w:val="00A12D44"/>
    <w:rPr>
      <w:rFonts w:cs="Times New Roman"/>
    </w:rPr>
  </w:style>
  <w:style w:type="paragraph" w:styleId="Besedilooblaka">
    <w:name w:val="Balloon Text"/>
    <w:basedOn w:val="Navaden"/>
    <w:link w:val="BesedilooblakaZnak"/>
    <w:semiHidden/>
    <w:rsid w:val="00A12D44"/>
    <w:pPr>
      <w:spacing w:after="0" w:line="240" w:lineRule="auto"/>
    </w:pPr>
    <w:rPr>
      <w:rFonts w:ascii="Tahoma" w:eastAsia="Calibri" w:hAnsi="Tahoma"/>
      <w:sz w:val="16"/>
      <w:szCs w:val="16"/>
    </w:rPr>
  </w:style>
  <w:style w:type="character" w:customStyle="1" w:styleId="BesedilooblakaZnak">
    <w:name w:val="Besedilo oblačka Znak"/>
    <w:link w:val="Besedilooblaka"/>
    <w:semiHidden/>
    <w:locked/>
    <w:rsid w:val="00A12D44"/>
    <w:rPr>
      <w:rFonts w:ascii="Tahoma" w:hAnsi="Tahoma" w:cs="Tahoma"/>
      <w:sz w:val="16"/>
      <w:szCs w:val="16"/>
    </w:rPr>
  </w:style>
  <w:style w:type="paragraph" w:customStyle="1" w:styleId="BasicParagraph">
    <w:name w:val="[Basic Paragraph]"/>
    <w:basedOn w:val="Navaden"/>
    <w:rsid w:val="00CD4ABD"/>
    <w:pPr>
      <w:autoSpaceDE w:val="0"/>
      <w:autoSpaceDN w:val="0"/>
      <w:adjustRightInd w:val="0"/>
      <w:spacing w:after="0" w:line="288" w:lineRule="auto"/>
      <w:textAlignment w:val="center"/>
    </w:pPr>
    <w:rPr>
      <w:rFonts w:ascii="Times New Roman" w:hAnsi="Times New Roman"/>
      <w:color w:val="000000"/>
      <w:sz w:val="24"/>
      <w:szCs w:val="24"/>
      <w:lang w:val="en-US" w:eastAsia="sl-SI"/>
    </w:rPr>
  </w:style>
  <w:style w:type="character" w:customStyle="1" w:styleId="Naslov1Znak">
    <w:name w:val="Naslov 1 Znak"/>
    <w:link w:val="Naslov1"/>
    <w:locked/>
    <w:rsid w:val="00410C07"/>
    <w:rPr>
      <w:rFonts w:ascii="Georgia" w:hAnsi="Georgia" w:cs="Times New Roman"/>
      <w:b/>
      <w:bCs/>
      <w:kern w:val="32"/>
      <w:sz w:val="32"/>
      <w:szCs w:val="32"/>
      <w:lang w:val="sl-SI" w:eastAsia="en-US" w:bidi="ar-SA"/>
    </w:rPr>
  </w:style>
  <w:style w:type="character" w:styleId="Hiperpovezava">
    <w:name w:val="Hyperlink"/>
    <w:rsid w:val="00410C07"/>
    <w:rPr>
      <w:rFonts w:cs="Times New Roman"/>
      <w:color w:val="0000FF"/>
      <w:u w:val="single"/>
    </w:rPr>
  </w:style>
  <w:style w:type="character" w:customStyle="1" w:styleId="apple-style-span">
    <w:name w:val="apple-style-span"/>
    <w:rsid w:val="00410C07"/>
    <w:rPr>
      <w:rFonts w:cs="Times New Roman"/>
    </w:rPr>
  </w:style>
  <w:style w:type="character" w:styleId="SledenaHiperpovezava">
    <w:name w:val="FollowedHyperlink"/>
    <w:semiHidden/>
    <w:rsid w:val="003D01B9"/>
    <w:rPr>
      <w:rFonts w:cs="Times New Roman"/>
      <w:color w:val="800080"/>
      <w:u w:val="single"/>
    </w:rPr>
  </w:style>
  <w:style w:type="character" w:customStyle="1" w:styleId="Naslov2Znak">
    <w:name w:val="Naslov 2 Znak"/>
    <w:link w:val="Naslov2"/>
    <w:rsid w:val="00110AD4"/>
    <w:rPr>
      <w:rFonts w:ascii="Arial" w:eastAsia="Times New Roman" w:hAnsi="Arial" w:cs="Arial"/>
      <w:b/>
      <w:bCs/>
      <w:i/>
      <w:iCs/>
      <w:sz w:val="28"/>
      <w:szCs w:val="28"/>
      <w:lang w:eastAsia="en-US"/>
    </w:rPr>
  </w:style>
  <w:style w:type="paragraph" w:customStyle="1" w:styleId="Odstavekseznama1">
    <w:name w:val="Odstavek seznama1"/>
    <w:basedOn w:val="Navaden"/>
    <w:rsid w:val="00110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1598C"/>
    <w:pPr>
      <w:spacing w:after="200" w:line="276" w:lineRule="auto"/>
    </w:pPr>
    <w:rPr>
      <w:rFonts w:eastAsia="Times New Roman"/>
      <w:sz w:val="22"/>
      <w:szCs w:val="22"/>
      <w:lang w:eastAsia="en-US"/>
    </w:rPr>
  </w:style>
  <w:style w:type="paragraph" w:styleId="Naslov1">
    <w:name w:val="heading 1"/>
    <w:basedOn w:val="Navaden"/>
    <w:next w:val="Navaden"/>
    <w:link w:val="Naslov1Znak"/>
    <w:qFormat/>
    <w:rsid w:val="00410C07"/>
    <w:pPr>
      <w:keepNext/>
      <w:spacing w:before="240" w:after="60"/>
      <w:outlineLvl w:val="0"/>
    </w:pPr>
    <w:rPr>
      <w:rFonts w:ascii="Georgia" w:eastAsia="Calibri" w:hAnsi="Georgia"/>
      <w:b/>
      <w:bCs/>
      <w:kern w:val="32"/>
      <w:sz w:val="32"/>
      <w:szCs w:val="32"/>
    </w:rPr>
  </w:style>
  <w:style w:type="paragraph" w:styleId="Naslov2">
    <w:name w:val="heading 2"/>
    <w:basedOn w:val="Navaden"/>
    <w:next w:val="Navaden"/>
    <w:link w:val="Naslov2Znak"/>
    <w:qFormat/>
    <w:locked/>
    <w:rsid w:val="00110AD4"/>
    <w:pPr>
      <w:keepNext/>
      <w:spacing w:before="240" w:after="60"/>
      <w:outlineLvl w:val="1"/>
    </w:pPr>
    <w:rPr>
      <w:rFonts w:ascii="Arial" w:hAnsi="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12D44"/>
    <w:pPr>
      <w:tabs>
        <w:tab w:val="center" w:pos="4536"/>
        <w:tab w:val="right" w:pos="9072"/>
      </w:tabs>
      <w:spacing w:after="0" w:line="240" w:lineRule="auto"/>
    </w:pPr>
    <w:rPr>
      <w:rFonts w:eastAsia="Calibri"/>
      <w:sz w:val="20"/>
      <w:szCs w:val="20"/>
    </w:rPr>
  </w:style>
  <w:style w:type="character" w:customStyle="1" w:styleId="GlavaZnak">
    <w:name w:val="Glava Znak"/>
    <w:link w:val="Glava"/>
    <w:locked/>
    <w:rsid w:val="00A12D44"/>
    <w:rPr>
      <w:rFonts w:cs="Times New Roman"/>
    </w:rPr>
  </w:style>
  <w:style w:type="paragraph" w:styleId="Noga">
    <w:name w:val="footer"/>
    <w:basedOn w:val="Navaden"/>
    <w:link w:val="NogaZnak"/>
    <w:semiHidden/>
    <w:rsid w:val="00A12D44"/>
    <w:pPr>
      <w:tabs>
        <w:tab w:val="center" w:pos="4536"/>
        <w:tab w:val="right" w:pos="9072"/>
      </w:tabs>
      <w:spacing w:after="0" w:line="240" w:lineRule="auto"/>
    </w:pPr>
    <w:rPr>
      <w:rFonts w:eastAsia="Calibri"/>
      <w:sz w:val="20"/>
      <w:szCs w:val="20"/>
    </w:rPr>
  </w:style>
  <w:style w:type="character" w:customStyle="1" w:styleId="NogaZnak">
    <w:name w:val="Noga Znak"/>
    <w:link w:val="Noga"/>
    <w:semiHidden/>
    <w:locked/>
    <w:rsid w:val="00A12D44"/>
    <w:rPr>
      <w:rFonts w:cs="Times New Roman"/>
    </w:rPr>
  </w:style>
  <w:style w:type="paragraph" w:styleId="Besedilooblaka">
    <w:name w:val="Balloon Text"/>
    <w:basedOn w:val="Navaden"/>
    <w:link w:val="BesedilooblakaZnak"/>
    <w:semiHidden/>
    <w:rsid w:val="00A12D44"/>
    <w:pPr>
      <w:spacing w:after="0" w:line="240" w:lineRule="auto"/>
    </w:pPr>
    <w:rPr>
      <w:rFonts w:ascii="Tahoma" w:eastAsia="Calibri" w:hAnsi="Tahoma"/>
      <w:sz w:val="16"/>
      <w:szCs w:val="16"/>
    </w:rPr>
  </w:style>
  <w:style w:type="character" w:customStyle="1" w:styleId="BesedilooblakaZnak">
    <w:name w:val="Besedilo oblačka Znak"/>
    <w:link w:val="Besedilooblaka"/>
    <w:semiHidden/>
    <w:locked/>
    <w:rsid w:val="00A12D44"/>
    <w:rPr>
      <w:rFonts w:ascii="Tahoma" w:hAnsi="Tahoma" w:cs="Tahoma"/>
      <w:sz w:val="16"/>
      <w:szCs w:val="16"/>
    </w:rPr>
  </w:style>
  <w:style w:type="paragraph" w:customStyle="1" w:styleId="BasicParagraph">
    <w:name w:val="[Basic Paragraph]"/>
    <w:basedOn w:val="Navaden"/>
    <w:rsid w:val="00CD4ABD"/>
    <w:pPr>
      <w:autoSpaceDE w:val="0"/>
      <w:autoSpaceDN w:val="0"/>
      <w:adjustRightInd w:val="0"/>
      <w:spacing w:after="0" w:line="288" w:lineRule="auto"/>
      <w:textAlignment w:val="center"/>
    </w:pPr>
    <w:rPr>
      <w:rFonts w:ascii="Times New Roman" w:hAnsi="Times New Roman"/>
      <w:color w:val="000000"/>
      <w:sz w:val="24"/>
      <w:szCs w:val="24"/>
      <w:lang w:val="en-US" w:eastAsia="sl-SI"/>
    </w:rPr>
  </w:style>
  <w:style w:type="character" w:customStyle="1" w:styleId="Naslov1Znak">
    <w:name w:val="Naslov 1 Znak"/>
    <w:link w:val="Naslov1"/>
    <w:locked/>
    <w:rsid w:val="00410C07"/>
    <w:rPr>
      <w:rFonts w:ascii="Georgia" w:hAnsi="Georgia" w:cs="Times New Roman"/>
      <w:b/>
      <w:bCs/>
      <w:kern w:val="32"/>
      <w:sz w:val="32"/>
      <w:szCs w:val="32"/>
      <w:lang w:val="sl-SI" w:eastAsia="en-US" w:bidi="ar-SA"/>
    </w:rPr>
  </w:style>
  <w:style w:type="character" w:styleId="Hiperpovezava">
    <w:name w:val="Hyperlink"/>
    <w:rsid w:val="00410C07"/>
    <w:rPr>
      <w:rFonts w:cs="Times New Roman"/>
      <w:color w:val="0000FF"/>
      <w:u w:val="single"/>
    </w:rPr>
  </w:style>
  <w:style w:type="character" w:customStyle="1" w:styleId="apple-style-span">
    <w:name w:val="apple-style-span"/>
    <w:rsid w:val="00410C07"/>
    <w:rPr>
      <w:rFonts w:cs="Times New Roman"/>
    </w:rPr>
  </w:style>
  <w:style w:type="character" w:styleId="SledenaHiperpovezava">
    <w:name w:val="FollowedHyperlink"/>
    <w:semiHidden/>
    <w:rsid w:val="003D01B9"/>
    <w:rPr>
      <w:rFonts w:cs="Times New Roman"/>
      <w:color w:val="800080"/>
      <w:u w:val="single"/>
    </w:rPr>
  </w:style>
  <w:style w:type="character" w:customStyle="1" w:styleId="Naslov2Znak">
    <w:name w:val="Naslov 2 Znak"/>
    <w:link w:val="Naslov2"/>
    <w:rsid w:val="00110AD4"/>
    <w:rPr>
      <w:rFonts w:ascii="Arial" w:eastAsia="Times New Roman" w:hAnsi="Arial" w:cs="Arial"/>
      <w:b/>
      <w:bCs/>
      <w:i/>
      <w:iCs/>
      <w:sz w:val="28"/>
      <w:szCs w:val="28"/>
      <w:lang w:eastAsia="en-US"/>
    </w:rPr>
  </w:style>
  <w:style w:type="paragraph" w:customStyle="1" w:styleId="Odstavekseznama1">
    <w:name w:val="Odstavek seznama1"/>
    <w:basedOn w:val="Navaden"/>
    <w:rsid w:val="00110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85141828">
      <w:bodyDiv w:val="1"/>
      <w:marLeft w:val="0"/>
      <w:marRight w:val="0"/>
      <w:marTop w:val="0"/>
      <w:marBottom w:val="0"/>
      <w:divBdr>
        <w:top w:val="none" w:sz="0" w:space="0" w:color="auto"/>
        <w:left w:val="none" w:sz="0" w:space="0" w:color="auto"/>
        <w:bottom w:val="none" w:sz="0" w:space="0" w:color="auto"/>
        <w:right w:val="none" w:sz="0" w:space="0" w:color="auto"/>
      </w:divBdr>
    </w:div>
    <w:div w:id="18744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kosola.si" TargetMode="External"/><Relationship Id="rId4" Type="http://schemas.microsoft.com/office/2007/relationships/stylesWithEffects" Target="stylesWithEffects.xml"/><Relationship Id="rId9" Type="http://schemas.openxmlformats.org/officeDocument/2006/relationships/hyperlink" Target="http://ekosola.si/2016-2017/projekti/ekokviz-za-s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EB84-CD38-4C48-A45E-7006092E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EKOKVIZ 2012/2013</vt:lpstr>
    </vt:vector>
  </TitlesOfParts>
  <Company>Grizli777</Company>
  <LinksUpToDate>false</LinksUpToDate>
  <CharactersWithSpaces>7743</CharactersWithSpaces>
  <SharedDoc>false</SharedDoc>
  <HLinks>
    <vt:vector size="12" baseType="variant">
      <vt:variant>
        <vt:i4>1966140</vt:i4>
      </vt:variant>
      <vt:variant>
        <vt:i4>3</vt:i4>
      </vt:variant>
      <vt:variant>
        <vt:i4>0</vt:i4>
      </vt:variant>
      <vt:variant>
        <vt:i4>5</vt:i4>
      </vt:variant>
      <vt:variant>
        <vt:lpwstr>mailto:info@ekosola.si</vt:lpwstr>
      </vt:variant>
      <vt:variant>
        <vt:lpwstr/>
      </vt:variant>
      <vt:variant>
        <vt:i4>5308431</vt:i4>
      </vt:variant>
      <vt:variant>
        <vt:i4>0</vt:i4>
      </vt:variant>
      <vt:variant>
        <vt:i4>0</vt:i4>
      </vt:variant>
      <vt:variant>
        <vt:i4>5</vt:i4>
      </vt:variant>
      <vt:variant>
        <vt:lpwstr>http://www.ekosola.si/2014-15/projekti/ekokviz-za-ss/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EKOKVIZ 2012/2013</dc:title>
  <dc:creator>G</dc:creator>
  <cp:lastModifiedBy>Dunja</cp:lastModifiedBy>
  <cp:revision>3</cp:revision>
  <cp:lastPrinted>2014-12-09T12:02:00Z</cp:lastPrinted>
  <dcterms:created xsi:type="dcterms:W3CDTF">2016-11-17T09:38:00Z</dcterms:created>
  <dcterms:modified xsi:type="dcterms:W3CDTF">2016-11-17T09:39:00Z</dcterms:modified>
</cp:coreProperties>
</file>